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8D" w:rsidRPr="005D068D" w:rsidRDefault="00217F43" w:rsidP="005523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технические условия</w:t>
      </w:r>
    </w:p>
    <w:p w:rsidR="00C3040F" w:rsidRPr="00C3040F" w:rsidRDefault="00217F43" w:rsidP="00D90BC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подключения </w:t>
      </w:r>
      <w:r w:rsidR="00D2304A">
        <w:rPr>
          <w:rFonts w:ascii="Times New Roman" w:hAnsi="Times New Roman" w:cs="Times New Roman"/>
          <w:sz w:val="24"/>
          <w:szCs w:val="24"/>
        </w:rPr>
        <w:t>м</w:t>
      </w:r>
      <w:r w:rsidR="00D2304A" w:rsidRPr="00D2304A">
        <w:rPr>
          <w:rFonts w:ascii="Times New Roman" w:hAnsi="Times New Roman" w:cs="Times New Roman"/>
          <w:sz w:val="24"/>
          <w:szCs w:val="24"/>
        </w:rPr>
        <w:t>едицински</w:t>
      </w:r>
      <w:r w:rsidR="00D2304A">
        <w:rPr>
          <w:rFonts w:ascii="Times New Roman" w:hAnsi="Times New Roman" w:cs="Times New Roman"/>
          <w:sz w:val="24"/>
          <w:szCs w:val="24"/>
        </w:rPr>
        <w:t>х изделий и устройств</w:t>
      </w:r>
      <w:r w:rsidR="00D2304A" w:rsidRPr="00D2304A">
        <w:rPr>
          <w:rFonts w:ascii="Times New Roman" w:hAnsi="Times New Roman" w:cs="Times New Roman"/>
          <w:sz w:val="24"/>
          <w:szCs w:val="24"/>
        </w:rPr>
        <w:t xml:space="preserve"> для оценки показателей жизнедеятельности человека, предназначенны</w:t>
      </w:r>
      <w:r w:rsidR="00D90BCD">
        <w:rPr>
          <w:rFonts w:ascii="Times New Roman" w:hAnsi="Times New Roman" w:cs="Times New Roman"/>
          <w:sz w:val="24"/>
          <w:szCs w:val="24"/>
        </w:rPr>
        <w:t>х</w:t>
      </w:r>
      <w:r w:rsidR="00D2304A" w:rsidRPr="00D2304A">
        <w:rPr>
          <w:rFonts w:ascii="Times New Roman" w:hAnsi="Times New Roman" w:cs="Times New Roman"/>
          <w:sz w:val="24"/>
          <w:szCs w:val="24"/>
        </w:rPr>
        <w:t xml:space="preserve"> для сбора, хранения и передачи информации о дистанционном наблюдении за состоянием здоровья пациента</w:t>
      </w:r>
      <w:r w:rsidR="00D2304A">
        <w:rPr>
          <w:rFonts w:ascii="Times New Roman" w:hAnsi="Times New Roman" w:cs="Times New Roman"/>
          <w:sz w:val="24"/>
          <w:szCs w:val="24"/>
        </w:rPr>
        <w:t xml:space="preserve"> </w:t>
      </w:r>
      <w:r w:rsidR="00C3040F" w:rsidRPr="00C3040F">
        <w:rPr>
          <w:rFonts w:ascii="Times New Roman" w:hAnsi="Times New Roman" w:cs="Times New Roman"/>
          <w:sz w:val="24"/>
          <w:szCs w:val="24"/>
        </w:rPr>
        <w:t xml:space="preserve">к информационной системе </w:t>
      </w:r>
      <w:r w:rsidR="00D90BCD">
        <w:rPr>
          <w:rFonts w:ascii="Times New Roman" w:hAnsi="Times New Roman" w:cs="Times New Roman"/>
          <w:sz w:val="24"/>
          <w:szCs w:val="24"/>
        </w:rPr>
        <w:br/>
      </w:r>
      <w:r w:rsidR="00C3040F" w:rsidRPr="00C3040F">
        <w:rPr>
          <w:rFonts w:ascii="Times New Roman" w:hAnsi="Times New Roman" w:cs="Times New Roman"/>
          <w:sz w:val="24"/>
          <w:szCs w:val="24"/>
        </w:rPr>
        <w:t>«Персональные медицинские помощники»</w:t>
      </w:r>
    </w:p>
    <w:p w:rsidR="005D068D" w:rsidRPr="005D068D" w:rsidRDefault="005D068D" w:rsidP="00C3040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2A1CB3" w:rsidRDefault="002A1CB3" w:rsidP="00C3040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CB3">
        <w:rPr>
          <w:rFonts w:ascii="Times New Roman" w:hAnsi="Times New Roman" w:cs="Times New Roman"/>
          <w:sz w:val="24"/>
          <w:szCs w:val="24"/>
        </w:rPr>
        <w:t>Настоящие технические условия разработаны для производителей</w:t>
      </w:r>
      <w:r w:rsidR="00B9266F">
        <w:rPr>
          <w:rFonts w:ascii="Times New Roman" w:hAnsi="Times New Roman" w:cs="Times New Roman"/>
          <w:sz w:val="24"/>
          <w:szCs w:val="24"/>
        </w:rPr>
        <w:t xml:space="preserve"> и владельцев</w:t>
      </w:r>
      <w:r w:rsidRPr="002A1CB3">
        <w:rPr>
          <w:rFonts w:ascii="Times New Roman" w:hAnsi="Times New Roman" w:cs="Times New Roman"/>
          <w:sz w:val="24"/>
          <w:szCs w:val="24"/>
        </w:rPr>
        <w:t xml:space="preserve"> медицинских изделий (далее – МИ) и устройств для оценки показателей жизнедеятельности человека (далее – УОП), предназначенных для сбора, хранения и передачи информации о дистанционном наблюдении за состоянием здоровья пациента. Настоящие технические условия применяются в планировании и реализации подключения МИ/УОП к информационной системе IoMT.Istok, зарегистрированной в реестре российского программного обеспечения, реестровая запись №27133 от 19.03.2025, используемой в качестве платформы «Персональные медицинские помощники» (далее – ИС ПМП, платформа ПМП).</w:t>
      </w:r>
    </w:p>
    <w:p w:rsidR="00B9266F" w:rsidRDefault="00B9266F" w:rsidP="00B926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CB3">
        <w:rPr>
          <w:rFonts w:ascii="Times New Roman" w:hAnsi="Times New Roman" w:cs="Times New Roman"/>
          <w:sz w:val="24"/>
          <w:szCs w:val="24"/>
        </w:rPr>
        <w:t>Настоящие технические условия являются частью регламента обеспечения медицинскими изделиями, предназначенными для дистанционного наблюдения за состоянием здоровья пациента в субъектах Российской Федерации, участвующих в реализации проекта по дистанционному наблюдению за состоянием здоровья пациента с использованием информационной (платформы) «Персональные медицинские помощники».</w:t>
      </w:r>
    </w:p>
    <w:p w:rsidR="005D068D" w:rsidRPr="005D068D" w:rsidRDefault="005D068D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>Термины и сокращения</w:t>
      </w:r>
    </w:p>
    <w:p w:rsidR="00125AEE" w:rsidRPr="00125AEE" w:rsidRDefault="00125AEE" w:rsidP="00BD70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AEE">
        <w:rPr>
          <w:rFonts w:ascii="Times New Roman" w:hAnsi="Times New Roman" w:cs="Times New Roman"/>
          <w:b/>
          <w:sz w:val="24"/>
          <w:szCs w:val="24"/>
        </w:rPr>
        <w:t>МИ</w:t>
      </w:r>
      <w:r w:rsidRPr="00125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5AEE">
        <w:rPr>
          <w:rFonts w:ascii="Times New Roman" w:hAnsi="Times New Roman" w:cs="Times New Roman"/>
          <w:sz w:val="24"/>
          <w:szCs w:val="24"/>
        </w:rPr>
        <w:t xml:space="preserve"> </w:t>
      </w:r>
      <w:r w:rsidR="002A1CB3" w:rsidRPr="002A1CB3">
        <w:rPr>
          <w:rFonts w:ascii="Times New Roman" w:hAnsi="Times New Roman" w:cs="Times New Roman"/>
          <w:sz w:val="24"/>
          <w:szCs w:val="24"/>
        </w:rPr>
        <w:t>медицинские изделия, в рамках настоящих технических условий под медицинскими изделиями подразумеваются зарегистрированные в Государственном реестре медицинских изделий, или разрабатываемые медицинские изделия, которые в будущем будут зарегистрированы Государственном реестре медицинских изделий, предназначенные для сбора, хранения и передачи информации о дистанционном наблюдении за состоянием здоровья пациента;</w:t>
      </w:r>
    </w:p>
    <w:p w:rsidR="00125AEE" w:rsidRPr="00125AEE" w:rsidRDefault="00125AEE" w:rsidP="00BD7045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5AEE">
        <w:rPr>
          <w:rFonts w:ascii="Times New Roman" w:hAnsi="Times New Roman" w:cs="Times New Roman"/>
          <w:b/>
          <w:sz w:val="24"/>
          <w:szCs w:val="24"/>
        </w:rPr>
        <w:t>УОП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A1CB3" w:rsidRPr="002A1CB3">
        <w:rPr>
          <w:rFonts w:ascii="Times New Roman" w:hAnsi="Times New Roman" w:cs="Times New Roman"/>
          <w:sz w:val="24"/>
          <w:szCs w:val="24"/>
        </w:rPr>
        <w:t>устройства оценки показателей. В настоящих технических условиях под устройства оценки показателей подразумеваются устройства для оценки показателей жизнедеятельности человека, не зарегистрированные в Государственном реестре медицинских изделий (поэтому, не относящиеся к категории медицинских изделий), предназначенные для сбора, хранения и передачи информации о дистанционном наблюдении за состоянием здоровья пациента;</w:t>
      </w:r>
    </w:p>
    <w:p w:rsidR="00B56BD5" w:rsidRPr="005D068D" w:rsidRDefault="00B56BD5" w:rsidP="00BD70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>Bluetooth, BT</w:t>
      </w:r>
      <w:r w:rsidRPr="005D068D">
        <w:rPr>
          <w:rFonts w:ascii="Times New Roman" w:hAnsi="Times New Roman" w:cs="Times New Roman"/>
          <w:sz w:val="24"/>
          <w:szCs w:val="24"/>
        </w:rPr>
        <w:t xml:space="preserve"> – </w:t>
      </w:r>
      <w:r w:rsidR="002A1CB3" w:rsidRPr="002A1CB3">
        <w:rPr>
          <w:rFonts w:ascii="Times New Roman" w:hAnsi="Times New Roman" w:cs="Times New Roman"/>
          <w:sz w:val="24"/>
          <w:szCs w:val="24"/>
        </w:rPr>
        <w:t>семейство протоколов, основанный на производственной спецификации энергоэффективных беспроводных персональных сетей «Bluetooth». В рамках данного документа рассматривается вся группа стандартов (BT, BT2, BT3, BT4, BT5, BLE и далее);</w:t>
      </w:r>
    </w:p>
    <w:p w:rsidR="00B56BD5" w:rsidRDefault="00B56BD5" w:rsidP="00BD70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>GSM (Global System for Mobile communications)</w:t>
      </w:r>
      <w:r w:rsidR="002A1CB3">
        <w:rPr>
          <w:rFonts w:ascii="Times New Roman" w:hAnsi="Times New Roman" w:cs="Times New Roman"/>
          <w:sz w:val="24"/>
          <w:szCs w:val="24"/>
        </w:rPr>
        <w:t xml:space="preserve"> – </w:t>
      </w:r>
      <w:r w:rsidR="002A1CB3" w:rsidRPr="002A1CB3">
        <w:rPr>
          <w:rFonts w:ascii="Times New Roman" w:hAnsi="Times New Roman" w:cs="Times New Roman"/>
          <w:sz w:val="24"/>
          <w:szCs w:val="24"/>
        </w:rPr>
        <w:t>глобальный стандарт цифровой мобильной сотовой связи. В рамках данного документа рассматривается вся группа стандартов (2G, 3G, 4G и далее);</w:t>
      </w:r>
    </w:p>
    <w:p w:rsidR="001C5228" w:rsidRPr="005D068D" w:rsidRDefault="001C5228" w:rsidP="001C522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Устройство ПМП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04A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D2304A">
        <w:rPr>
          <w:rFonts w:ascii="Times New Roman" w:hAnsi="Times New Roman" w:cs="Times New Roman"/>
          <w:sz w:val="24"/>
          <w:szCs w:val="24"/>
        </w:rPr>
        <w:t xml:space="preserve"> издели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304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D2304A">
        <w:rPr>
          <w:rFonts w:ascii="Times New Roman" w:hAnsi="Times New Roman" w:cs="Times New Roman"/>
          <w:sz w:val="24"/>
          <w:szCs w:val="24"/>
        </w:rPr>
        <w:t xml:space="preserve"> устройств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2304A">
        <w:rPr>
          <w:rFonts w:ascii="Times New Roman" w:hAnsi="Times New Roman" w:cs="Times New Roman"/>
          <w:sz w:val="24"/>
          <w:szCs w:val="24"/>
        </w:rPr>
        <w:t xml:space="preserve"> для оценки показателей жизнедеятельности человека, предназначенн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D2304A">
        <w:rPr>
          <w:rFonts w:ascii="Times New Roman" w:hAnsi="Times New Roman" w:cs="Times New Roman"/>
          <w:sz w:val="24"/>
          <w:szCs w:val="24"/>
        </w:rPr>
        <w:t xml:space="preserve"> для сбора, хранения и передачи информации о дистанционном наблюдении за состоянием здоровья пациента внутри или вне медицинского учреждения и оснащенные модулем гарантированной и достоверной передачи информации с использованием технологий интернета вещей;</w:t>
      </w:r>
    </w:p>
    <w:p w:rsidR="00B56BD5" w:rsidRDefault="00B56BD5" w:rsidP="00BD70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>SDK (Software Development Kit)</w:t>
      </w:r>
      <w:r w:rsidRPr="005D068D">
        <w:rPr>
          <w:rFonts w:ascii="Times New Roman" w:hAnsi="Times New Roman" w:cs="Times New Roman"/>
          <w:sz w:val="24"/>
          <w:szCs w:val="24"/>
        </w:rPr>
        <w:t xml:space="preserve"> – </w:t>
      </w:r>
      <w:r>
        <w:rPr>
          <w:rFonts w:ascii="Times New Roman" w:hAnsi="Times New Roman" w:cs="Times New Roman"/>
          <w:sz w:val="24"/>
          <w:szCs w:val="24"/>
        </w:rPr>
        <w:t>набор средств</w:t>
      </w:r>
      <w:r w:rsidRPr="005D068D">
        <w:rPr>
          <w:rFonts w:ascii="Times New Roman" w:hAnsi="Times New Roman" w:cs="Times New Roman"/>
          <w:sz w:val="24"/>
          <w:szCs w:val="24"/>
        </w:rPr>
        <w:t xml:space="preserve"> для создания приложения (набор библиотек), который обеспечивает получение измерений от подключаемых напрямую к МП </w:t>
      </w:r>
      <w:r w:rsidR="00A73F8E">
        <w:rPr>
          <w:rFonts w:ascii="Times New Roman" w:hAnsi="Times New Roman" w:cs="Times New Roman"/>
          <w:sz w:val="24"/>
          <w:szCs w:val="24"/>
        </w:rPr>
        <w:lastRenderedPageBreak/>
        <w:t>устройств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, а также проверку данных на корректность и генерацию исключений в случае обнаружения ошибок, передачу данных измерений в </w:t>
      </w:r>
      <w:r>
        <w:rPr>
          <w:rFonts w:ascii="Times New Roman" w:hAnsi="Times New Roman" w:cs="Times New Roman"/>
          <w:sz w:val="24"/>
          <w:szCs w:val="24"/>
        </w:rPr>
        <w:t>системе</w:t>
      </w:r>
      <w:r w:rsidRPr="005D068D">
        <w:rPr>
          <w:rFonts w:ascii="Times New Roman" w:hAnsi="Times New Roman" w:cs="Times New Roman"/>
          <w:sz w:val="24"/>
          <w:szCs w:val="24"/>
        </w:rPr>
        <w:t xml:space="preserve">, передачу всех полученных от </w:t>
      </w:r>
      <w:r w:rsidR="00A73F8E">
        <w:rPr>
          <w:rFonts w:ascii="Times New Roman" w:hAnsi="Times New Roman" w:cs="Times New Roman"/>
          <w:sz w:val="24"/>
          <w:szCs w:val="24"/>
        </w:rPr>
        <w:t>устройств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данных в МП, в том числе для обеспечения работы логики консьерж-сервиса, реализованного на уровне МП;</w:t>
      </w:r>
    </w:p>
    <w:p w:rsidR="001C5228" w:rsidRPr="001A2B25" w:rsidRDefault="001C5228" w:rsidP="00BD70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228">
        <w:rPr>
          <w:rFonts w:ascii="Times New Roman" w:hAnsi="Times New Roman" w:cs="Times New Roman"/>
          <w:b/>
          <w:sz w:val="24"/>
          <w:szCs w:val="24"/>
        </w:rPr>
        <w:t>ГИСЗ</w:t>
      </w:r>
      <w:r>
        <w:rPr>
          <w:rFonts w:ascii="Times New Roman" w:hAnsi="Times New Roman" w:cs="Times New Roman"/>
          <w:sz w:val="24"/>
          <w:szCs w:val="24"/>
        </w:rPr>
        <w:t xml:space="preserve"> – государственная информационная система здравоохранения</w:t>
      </w:r>
      <w:r w:rsidRPr="001C5228">
        <w:rPr>
          <w:rFonts w:ascii="Times New Roman" w:hAnsi="Times New Roman" w:cs="Times New Roman"/>
          <w:sz w:val="24"/>
          <w:szCs w:val="24"/>
        </w:rPr>
        <w:t>;</w:t>
      </w:r>
    </w:p>
    <w:p w:rsidR="001C5228" w:rsidRPr="001C5228" w:rsidRDefault="001C5228" w:rsidP="00BD70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228">
        <w:rPr>
          <w:rFonts w:ascii="Times New Roman" w:hAnsi="Times New Roman" w:cs="Times New Roman"/>
          <w:b/>
          <w:sz w:val="24"/>
          <w:szCs w:val="24"/>
        </w:rPr>
        <w:t>МИС МО</w:t>
      </w:r>
      <w:r>
        <w:rPr>
          <w:rFonts w:ascii="Times New Roman" w:hAnsi="Times New Roman" w:cs="Times New Roman"/>
          <w:sz w:val="24"/>
          <w:szCs w:val="24"/>
        </w:rPr>
        <w:t xml:space="preserve"> – медицинская информационная система медицинской организации</w:t>
      </w:r>
      <w:r w:rsidRPr="001C5228">
        <w:rPr>
          <w:rFonts w:ascii="Times New Roman" w:hAnsi="Times New Roman" w:cs="Times New Roman"/>
          <w:sz w:val="24"/>
          <w:szCs w:val="24"/>
        </w:rPr>
        <w:t>;</w:t>
      </w:r>
    </w:p>
    <w:p w:rsidR="002A1CB3" w:rsidRDefault="001147CB" w:rsidP="002A1CB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7CB">
        <w:rPr>
          <w:rFonts w:ascii="Times New Roman" w:hAnsi="Times New Roman" w:cs="Times New Roman"/>
          <w:b/>
          <w:sz w:val="24"/>
          <w:szCs w:val="24"/>
        </w:rPr>
        <w:t>ИС ПМП, платформа</w:t>
      </w:r>
      <w:r>
        <w:rPr>
          <w:rFonts w:ascii="Times New Roman" w:hAnsi="Times New Roman" w:cs="Times New Roman"/>
          <w:b/>
          <w:sz w:val="24"/>
          <w:szCs w:val="24"/>
        </w:rPr>
        <w:t xml:space="preserve"> ПМП </w:t>
      </w:r>
      <w:r w:rsidRPr="005D068D">
        <w:rPr>
          <w:rFonts w:ascii="Times New Roman" w:hAnsi="Times New Roman" w:cs="Times New Roman"/>
          <w:sz w:val="24"/>
          <w:szCs w:val="24"/>
        </w:rPr>
        <w:t>–</w:t>
      </w:r>
      <w:r w:rsidRPr="001147CB">
        <w:rPr>
          <w:rFonts w:ascii="Times New Roman" w:hAnsi="Times New Roman" w:cs="Times New Roman"/>
          <w:sz w:val="24"/>
          <w:szCs w:val="24"/>
        </w:rPr>
        <w:t xml:space="preserve"> </w:t>
      </w:r>
      <w:r w:rsidR="002A1CB3" w:rsidRPr="002A1CB3">
        <w:rPr>
          <w:rFonts w:ascii="Times New Roman" w:hAnsi="Times New Roman" w:cs="Times New Roman"/>
          <w:sz w:val="24"/>
          <w:szCs w:val="24"/>
        </w:rPr>
        <w:t>Информационная система IoMT.Istok, обеспечивающая информационное взаимодействие устройств ПМП, сервисов потребителей персональных медицинских помощников и других информационных систем (ГИСЗ и МИС МО), зарегистрирована в Реестре российского программного обеспечения, реестровая запись №27133 от 19.03.2025;</w:t>
      </w:r>
    </w:p>
    <w:p w:rsidR="001A2B25" w:rsidRPr="002A1CB3" w:rsidRDefault="001A2B25" w:rsidP="002A1CB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B25">
        <w:rPr>
          <w:rFonts w:ascii="Times New Roman" w:hAnsi="Times New Roman" w:cs="Times New Roman"/>
          <w:b/>
          <w:sz w:val="24"/>
          <w:szCs w:val="24"/>
          <w:lang w:val="en-US"/>
        </w:rPr>
        <w:t>API</w:t>
      </w:r>
      <w:r w:rsidRPr="00125AEE">
        <w:rPr>
          <w:rFonts w:ascii="Times New Roman" w:hAnsi="Times New Roman" w:cs="Times New Roman"/>
          <w:sz w:val="24"/>
          <w:szCs w:val="24"/>
        </w:rPr>
        <w:t xml:space="preserve"> – </w:t>
      </w:r>
      <w:r w:rsidR="002A1CB3" w:rsidRPr="002A1CB3">
        <w:rPr>
          <w:rFonts w:ascii="Times New Roman" w:hAnsi="Times New Roman" w:cs="Times New Roman"/>
          <w:sz w:val="24"/>
          <w:szCs w:val="24"/>
        </w:rPr>
        <w:t>от англ. Application Programming Interface – интерфейс программного взаимодействия приложений.</w:t>
      </w:r>
    </w:p>
    <w:p w:rsidR="00125AEE" w:rsidRDefault="00125AEE" w:rsidP="00125AE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>МП</w:t>
      </w:r>
      <w:r w:rsidRPr="005D068D">
        <w:rPr>
          <w:rFonts w:ascii="Times New Roman" w:hAnsi="Times New Roman" w:cs="Times New Roman"/>
          <w:sz w:val="24"/>
          <w:szCs w:val="24"/>
        </w:rPr>
        <w:t> – мобильное приложение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25AEE" w:rsidRPr="00125AEE" w:rsidRDefault="00125AEE" w:rsidP="00125AE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147CB">
        <w:rPr>
          <w:rFonts w:ascii="Times New Roman" w:hAnsi="Times New Roman" w:cs="Times New Roman"/>
          <w:b/>
          <w:sz w:val="24"/>
          <w:szCs w:val="24"/>
        </w:rPr>
        <w:t>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технические условия;</w:t>
      </w:r>
    </w:p>
    <w:p w:rsidR="00125AEE" w:rsidRPr="002A1CB3" w:rsidRDefault="00125AEE" w:rsidP="005D068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D068D" w:rsidRDefault="005D068D" w:rsidP="005D068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9266F">
        <w:rPr>
          <w:rFonts w:ascii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B9266F" w:rsidRDefault="00B9266F" w:rsidP="00B926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CB3">
        <w:rPr>
          <w:rFonts w:ascii="Times New Roman" w:hAnsi="Times New Roman" w:cs="Times New Roman"/>
          <w:sz w:val="24"/>
          <w:szCs w:val="24"/>
        </w:rPr>
        <w:t>Настоящие технические условия определяют возможные технологии подключения МИ/УОП к платформе ПМП с учетом технологических особенностей работы МИ/УОП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1CB3">
        <w:rPr>
          <w:rFonts w:ascii="Times New Roman" w:hAnsi="Times New Roman" w:cs="Times New Roman"/>
          <w:sz w:val="24"/>
          <w:szCs w:val="24"/>
        </w:rPr>
        <w:t>и обеспечения гарантированной и достоверной передачи результатов измерений. Передача результатов измерений осуществляется от МИ/УОП в платформу и далее к пациенту и лечащему врачу в соответствии с утвержденной архитектурой взаимодействия федерального проекта «Персональные медицинские помощники».</w:t>
      </w:r>
    </w:p>
    <w:p w:rsidR="00B9266F" w:rsidRDefault="00B9266F" w:rsidP="00B926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подключения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 к платформе ПМП является</w:t>
      </w:r>
      <w:r w:rsidRPr="005D068D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D068D">
        <w:rPr>
          <w:rFonts w:ascii="Times New Roman" w:hAnsi="Times New Roman" w:cs="Times New Roman"/>
          <w:sz w:val="24"/>
          <w:szCs w:val="24"/>
        </w:rPr>
        <w:t xml:space="preserve"> устойчивой связи </w:t>
      </w:r>
      <w:r>
        <w:rPr>
          <w:rFonts w:ascii="Times New Roman" w:hAnsi="Times New Roman" w:cs="Times New Roman"/>
          <w:sz w:val="24"/>
          <w:szCs w:val="24"/>
        </w:rPr>
        <w:t>с платформой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в части </w:t>
      </w:r>
      <w:r w:rsidRPr="00D2304A">
        <w:rPr>
          <w:rFonts w:ascii="Times New Roman" w:hAnsi="Times New Roman" w:cs="Times New Roman"/>
          <w:sz w:val="24"/>
          <w:szCs w:val="24"/>
        </w:rPr>
        <w:t xml:space="preserve">гарантированной и достоверной передачи </w:t>
      </w:r>
      <w:r w:rsidRPr="005D068D">
        <w:rPr>
          <w:rFonts w:ascii="Times New Roman" w:hAnsi="Times New Roman" w:cs="Times New Roman"/>
          <w:sz w:val="24"/>
          <w:szCs w:val="24"/>
        </w:rPr>
        <w:t xml:space="preserve">всех сделанных на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УОП </w:t>
      </w:r>
      <w:r w:rsidRPr="005D068D">
        <w:rPr>
          <w:rFonts w:ascii="Times New Roman" w:hAnsi="Times New Roman" w:cs="Times New Roman"/>
          <w:sz w:val="24"/>
          <w:szCs w:val="24"/>
        </w:rPr>
        <w:t xml:space="preserve">измерений в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 w:rsidRPr="005D068D">
        <w:rPr>
          <w:rFonts w:ascii="Times New Roman" w:hAnsi="Times New Roman" w:cs="Times New Roman"/>
          <w:sz w:val="24"/>
          <w:szCs w:val="24"/>
        </w:rPr>
        <w:t xml:space="preserve"> в режиме 24/7 с учетом особенностей функционирования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>, применяемых телекоммуникационных технологий и протоколов, с соблюдением требований к защите информации.</w:t>
      </w:r>
    </w:p>
    <w:p w:rsidR="00B9266F" w:rsidRDefault="00B9266F" w:rsidP="001147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технические условия </w:t>
      </w:r>
      <w:r w:rsidRPr="005D068D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D068D">
        <w:rPr>
          <w:rFonts w:ascii="Times New Roman" w:hAnsi="Times New Roman" w:cs="Times New Roman"/>
          <w:sz w:val="24"/>
          <w:szCs w:val="24"/>
        </w:rPr>
        <w:t xml:space="preserve"> и актуализиру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D068D">
        <w:rPr>
          <w:rFonts w:ascii="Times New Roman" w:hAnsi="Times New Roman" w:cs="Times New Roman"/>
          <w:sz w:val="24"/>
          <w:szCs w:val="24"/>
        </w:rPr>
        <w:t xml:space="preserve">тся в рамках </w:t>
      </w:r>
      <w:r>
        <w:rPr>
          <w:rFonts w:ascii="Times New Roman" w:hAnsi="Times New Roman" w:cs="Times New Roman"/>
          <w:sz w:val="24"/>
          <w:szCs w:val="24"/>
        </w:rPr>
        <w:t>эксплуатации 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в соответствии с утвержденным Минздравом России техническим заданием на проведение работ по созданию информационной системы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D068D">
        <w:rPr>
          <w:rFonts w:ascii="Times New Roman" w:hAnsi="Times New Roman" w:cs="Times New Roman"/>
          <w:sz w:val="24"/>
          <w:szCs w:val="24"/>
        </w:rPr>
        <w:t>Персональные медицинские помощники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D068D">
        <w:rPr>
          <w:rFonts w:ascii="Times New Roman" w:hAnsi="Times New Roman" w:cs="Times New Roman"/>
          <w:sz w:val="24"/>
          <w:szCs w:val="24"/>
        </w:rPr>
        <w:t xml:space="preserve"> от 27.05.2022.</w:t>
      </w:r>
    </w:p>
    <w:p w:rsidR="006B3200" w:rsidRPr="005D068D" w:rsidRDefault="006B3200" w:rsidP="006B3200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D06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Подключение </w:t>
      </w:r>
      <w:r w:rsidRPr="00F541F3">
        <w:rPr>
          <w:rFonts w:ascii="Times New Roman" w:hAnsi="Times New Roman" w:cs="Times New Roman"/>
          <w:b/>
          <w:sz w:val="24"/>
          <w:szCs w:val="24"/>
        </w:rPr>
        <w:t>МИ/УОП</w:t>
      </w:r>
      <w:r w:rsidRPr="006B32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024245">
        <w:rPr>
          <w:rFonts w:ascii="Times New Roman" w:hAnsi="Times New Roman" w:cs="Times New Roman"/>
          <w:b/>
          <w:bCs/>
          <w:sz w:val="24"/>
          <w:szCs w:val="24"/>
        </w:rPr>
        <w:t xml:space="preserve"> платформой ПМП</w:t>
      </w:r>
    </w:p>
    <w:p w:rsidR="00B9266F" w:rsidRPr="00B9266F" w:rsidRDefault="00B9266F" w:rsidP="00F46A4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D068D">
        <w:rPr>
          <w:rFonts w:ascii="Times New Roman" w:hAnsi="Times New Roman" w:cs="Times New Roman"/>
          <w:sz w:val="24"/>
          <w:szCs w:val="24"/>
        </w:rPr>
        <w:t xml:space="preserve">одключения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 может быть произведено по инициативе производителя (или уполномоченной производителем организации)</w:t>
      </w:r>
      <w:r w:rsidRPr="00B926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или владельца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УОП.</w:t>
      </w:r>
      <w:r w:rsidR="00F46A44">
        <w:rPr>
          <w:rFonts w:ascii="Times New Roman" w:hAnsi="Times New Roman" w:cs="Times New Roman"/>
          <w:sz w:val="24"/>
          <w:szCs w:val="24"/>
        </w:rPr>
        <w:t xml:space="preserve"> </w:t>
      </w:r>
      <w:r w:rsidR="00F46A44" w:rsidRPr="005D068D">
        <w:rPr>
          <w:rFonts w:ascii="Times New Roman" w:hAnsi="Times New Roman" w:cs="Times New Roman"/>
          <w:sz w:val="24"/>
          <w:szCs w:val="24"/>
        </w:rPr>
        <w:t xml:space="preserve">После прохождения всех этапов процесса подключения </w:t>
      </w:r>
      <w:r w:rsidR="00F46A44" w:rsidRPr="00C3040F">
        <w:rPr>
          <w:rFonts w:ascii="Times New Roman" w:hAnsi="Times New Roman" w:cs="Times New Roman"/>
          <w:sz w:val="24"/>
          <w:szCs w:val="24"/>
        </w:rPr>
        <w:t>МИ</w:t>
      </w:r>
      <w:r w:rsidR="00F46A44" w:rsidRPr="001147CB">
        <w:rPr>
          <w:rFonts w:ascii="Times New Roman" w:hAnsi="Times New Roman" w:cs="Times New Roman"/>
          <w:sz w:val="24"/>
          <w:szCs w:val="24"/>
        </w:rPr>
        <w:t>/</w:t>
      </w:r>
      <w:r w:rsidR="00F46A44">
        <w:rPr>
          <w:rFonts w:ascii="Times New Roman" w:hAnsi="Times New Roman" w:cs="Times New Roman"/>
          <w:sz w:val="24"/>
          <w:szCs w:val="24"/>
        </w:rPr>
        <w:t>УОП</w:t>
      </w:r>
      <w:r w:rsidR="00F46A44" w:rsidRPr="005D068D">
        <w:rPr>
          <w:rFonts w:ascii="Times New Roman" w:hAnsi="Times New Roman" w:cs="Times New Roman"/>
          <w:sz w:val="24"/>
          <w:szCs w:val="24"/>
        </w:rPr>
        <w:t xml:space="preserve"> может считаться интегрированным с </w:t>
      </w:r>
      <w:r w:rsidR="00F46A44">
        <w:rPr>
          <w:rFonts w:ascii="Times New Roman" w:hAnsi="Times New Roman" w:cs="Times New Roman"/>
          <w:sz w:val="24"/>
          <w:szCs w:val="24"/>
        </w:rPr>
        <w:t>платформой ПМП</w:t>
      </w:r>
      <w:r w:rsidR="00F46A44" w:rsidRPr="005D068D">
        <w:rPr>
          <w:rFonts w:ascii="Times New Roman" w:hAnsi="Times New Roman" w:cs="Times New Roman"/>
          <w:sz w:val="24"/>
          <w:szCs w:val="24"/>
        </w:rPr>
        <w:t>.</w:t>
      </w:r>
    </w:p>
    <w:p w:rsidR="00F541F3" w:rsidRPr="005D068D" w:rsidRDefault="006B3200" w:rsidP="001147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541F3">
        <w:rPr>
          <w:rFonts w:ascii="Times New Roman" w:hAnsi="Times New Roman" w:cs="Times New Roman"/>
          <w:b/>
          <w:bCs/>
          <w:sz w:val="24"/>
          <w:szCs w:val="24"/>
        </w:rPr>
        <w:t>.1. Подключение</w:t>
      </w:r>
      <w:r w:rsidR="00F541F3" w:rsidRPr="00F541F3">
        <w:rPr>
          <w:rFonts w:ascii="Times New Roman" w:hAnsi="Times New Roman" w:cs="Times New Roman"/>
          <w:sz w:val="24"/>
          <w:szCs w:val="24"/>
        </w:rPr>
        <w:t xml:space="preserve"> </w:t>
      </w:r>
      <w:r w:rsidR="00B9266F" w:rsidRPr="00B9266F">
        <w:rPr>
          <w:rFonts w:ascii="Times New Roman" w:hAnsi="Times New Roman" w:cs="Times New Roman"/>
          <w:b/>
          <w:sz w:val="24"/>
          <w:szCs w:val="24"/>
        </w:rPr>
        <w:t xml:space="preserve">по инициативе производителя </w:t>
      </w:r>
      <w:r w:rsidR="00F541F3" w:rsidRPr="00F541F3">
        <w:rPr>
          <w:rFonts w:ascii="Times New Roman" w:hAnsi="Times New Roman" w:cs="Times New Roman"/>
          <w:b/>
          <w:sz w:val="24"/>
          <w:szCs w:val="24"/>
        </w:rPr>
        <w:t>МИ/УОП</w:t>
      </w:r>
    </w:p>
    <w:p w:rsidR="005D068D" w:rsidRPr="005D068D" w:rsidRDefault="005D068D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Процесс подключения </w:t>
      </w:r>
      <w:r w:rsidR="001147CB" w:rsidRPr="00C3040F">
        <w:rPr>
          <w:rFonts w:ascii="Times New Roman" w:hAnsi="Times New Roman" w:cs="Times New Roman"/>
          <w:sz w:val="24"/>
          <w:szCs w:val="24"/>
        </w:rPr>
        <w:t>МИ</w:t>
      </w:r>
      <w:r w:rsidR="001147CB" w:rsidRPr="001147CB">
        <w:rPr>
          <w:rFonts w:ascii="Times New Roman" w:hAnsi="Times New Roman" w:cs="Times New Roman"/>
          <w:sz w:val="24"/>
          <w:szCs w:val="24"/>
        </w:rPr>
        <w:t>/</w:t>
      </w:r>
      <w:r w:rsidR="001147CB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к </w:t>
      </w:r>
      <w:r w:rsidR="001147CB">
        <w:rPr>
          <w:rFonts w:ascii="Times New Roman" w:hAnsi="Times New Roman" w:cs="Times New Roman"/>
          <w:sz w:val="24"/>
          <w:szCs w:val="24"/>
        </w:rPr>
        <w:t>платформе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F541F3">
        <w:rPr>
          <w:rFonts w:ascii="Times New Roman" w:hAnsi="Times New Roman" w:cs="Times New Roman"/>
          <w:sz w:val="24"/>
          <w:szCs w:val="24"/>
        </w:rPr>
        <w:t xml:space="preserve">по инициативе производителя </w:t>
      </w:r>
      <w:r w:rsidRPr="005D068D">
        <w:rPr>
          <w:rFonts w:ascii="Times New Roman" w:hAnsi="Times New Roman" w:cs="Times New Roman"/>
          <w:sz w:val="24"/>
          <w:szCs w:val="24"/>
        </w:rPr>
        <w:t>состоит из следующих этапов:</w:t>
      </w:r>
    </w:p>
    <w:p w:rsidR="005D068D" w:rsidRDefault="005D068D" w:rsidP="00415190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Подача заявки </w:t>
      </w:r>
      <w:r w:rsidR="00AD5EE6">
        <w:rPr>
          <w:rFonts w:ascii="Times New Roman" w:hAnsi="Times New Roman" w:cs="Times New Roman"/>
          <w:sz w:val="24"/>
          <w:szCs w:val="24"/>
        </w:rPr>
        <w:t>на регистрацию</w:t>
      </w:r>
      <w:r w:rsidR="00AA5351" w:rsidRPr="00AA5351">
        <w:rPr>
          <w:rFonts w:ascii="Times New Roman" w:hAnsi="Times New Roman" w:cs="Times New Roman"/>
          <w:sz w:val="24"/>
          <w:szCs w:val="24"/>
        </w:rPr>
        <w:t xml:space="preserve"> </w:t>
      </w:r>
      <w:r w:rsidR="00AA5351">
        <w:rPr>
          <w:rFonts w:ascii="Times New Roman" w:hAnsi="Times New Roman" w:cs="Times New Roman"/>
          <w:sz w:val="24"/>
          <w:szCs w:val="24"/>
        </w:rPr>
        <w:t>производителя</w:t>
      </w:r>
      <w:r w:rsidR="00AD5EE6">
        <w:rPr>
          <w:rFonts w:ascii="Times New Roman" w:hAnsi="Times New Roman" w:cs="Times New Roman"/>
          <w:sz w:val="24"/>
          <w:szCs w:val="24"/>
        </w:rPr>
        <w:t xml:space="preserve"> </w:t>
      </w:r>
      <w:r w:rsidR="00F541F3">
        <w:rPr>
          <w:rFonts w:ascii="Times New Roman" w:hAnsi="Times New Roman" w:cs="Times New Roman"/>
          <w:sz w:val="24"/>
          <w:szCs w:val="24"/>
        </w:rPr>
        <w:t xml:space="preserve">на </w:t>
      </w:r>
      <w:r w:rsidR="00AD5EE6">
        <w:rPr>
          <w:rFonts w:ascii="Times New Roman" w:hAnsi="Times New Roman" w:cs="Times New Roman"/>
          <w:sz w:val="24"/>
          <w:szCs w:val="24"/>
        </w:rPr>
        <w:t>платформе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024245">
        <w:rPr>
          <w:rFonts w:ascii="Times New Roman" w:hAnsi="Times New Roman" w:cs="Times New Roman"/>
          <w:sz w:val="24"/>
          <w:szCs w:val="24"/>
        </w:rPr>
        <w:t>(Приложение 1)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F371F5" w:rsidRPr="005D068D" w:rsidRDefault="00F371F5" w:rsidP="00415190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Передача оператором платформы ПМП производителю</w:t>
      </w:r>
      <w:r w:rsidRPr="00AD5EE6">
        <w:rPr>
          <w:rFonts w:ascii="Times New Roman" w:hAnsi="Times New Roman" w:cs="Times New Roman"/>
          <w:sz w:val="24"/>
          <w:szCs w:val="24"/>
        </w:rPr>
        <w:t xml:space="preserve">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 данных для доступа в личный кабинет производителя</w:t>
      </w:r>
      <w:r w:rsidRPr="00F371F5">
        <w:rPr>
          <w:rFonts w:ascii="Times New Roman" w:hAnsi="Times New Roman" w:cs="Times New Roman"/>
          <w:sz w:val="24"/>
          <w:szCs w:val="24"/>
        </w:rPr>
        <w:t>;</w:t>
      </w:r>
    </w:p>
    <w:p w:rsidR="005D068D" w:rsidRPr="005D068D" w:rsidRDefault="005D068D" w:rsidP="00415190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="00415190">
        <w:rPr>
          <w:rFonts w:ascii="Times New Roman" w:hAnsi="Times New Roman" w:cs="Times New Roman"/>
          <w:sz w:val="24"/>
          <w:szCs w:val="24"/>
        </w:rPr>
        <w:t xml:space="preserve">возможности подключения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 xml:space="preserve">УОП </w:t>
      </w:r>
      <w:r w:rsidR="00415190" w:rsidRPr="005D068D">
        <w:rPr>
          <w:rFonts w:ascii="Times New Roman" w:hAnsi="Times New Roman" w:cs="Times New Roman"/>
          <w:sz w:val="24"/>
          <w:szCs w:val="24"/>
        </w:rPr>
        <w:t xml:space="preserve">к </w:t>
      </w:r>
      <w:r w:rsidR="00024245">
        <w:rPr>
          <w:rFonts w:ascii="Times New Roman" w:hAnsi="Times New Roman" w:cs="Times New Roman"/>
          <w:sz w:val="24"/>
          <w:szCs w:val="24"/>
        </w:rPr>
        <w:t>платформе ПМП</w:t>
      </w:r>
      <w:r w:rsidR="00415190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415190">
        <w:rPr>
          <w:rFonts w:ascii="Times New Roman" w:hAnsi="Times New Roman" w:cs="Times New Roman"/>
          <w:sz w:val="24"/>
          <w:szCs w:val="24"/>
        </w:rPr>
        <w:t xml:space="preserve">в соответствии с настоящими </w:t>
      </w:r>
      <w:r w:rsidRPr="005D068D">
        <w:rPr>
          <w:rFonts w:ascii="Times New Roman" w:hAnsi="Times New Roman" w:cs="Times New Roman"/>
          <w:sz w:val="24"/>
          <w:szCs w:val="24"/>
        </w:rPr>
        <w:t>технически</w:t>
      </w:r>
      <w:r w:rsidR="00415190">
        <w:rPr>
          <w:rFonts w:ascii="Times New Roman" w:hAnsi="Times New Roman" w:cs="Times New Roman"/>
          <w:sz w:val="24"/>
          <w:szCs w:val="24"/>
        </w:rPr>
        <w:t>ми</w:t>
      </w:r>
      <w:r w:rsidRPr="005D068D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415190">
        <w:rPr>
          <w:rFonts w:ascii="Times New Roman" w:hAnsi="Times New Roman" w:cs="Times New Roman"/>
          <w:sz w:val="24"/>
          <w:szCs w:val="24"/>
        </w:rPr>
        <w:t>ями</w:t>
      </w:r>
      <w:r w:rsidRPr="005D068D">
        <w:rPr>
          <w:rFonts w:ascii="Times New Roman" w:hAnsi="Times New Roman" w:cs="Times New Roman"/>
          <w:sz w:val="24"/>
          <w:szCs w:val="24"/>
        </w:rPr>
        <w:t xml:space="preserve"> с учетом особенностей функционирования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 xml:space="preserve">УОП, применяемых </w:t>
      </w:r>
      <w:r w:rsidRPr="005D068D">
        <w:rPr>
          <w:rFonts w:ascii="Times New Roman" w:hAnsi="Times New Roman" w:cs="Times New Roman"/>
          <w:sz w:val="24"/>
          <w:szCs w:val="24"/>
        </w:rPr>
        <w:t>телекоммуникационн</w:t>
      </w:r>
      <w:r w:rsidR="00024245">
        <w:rPr>
          <w:rFonts w:ascii="Times New Roman" w:hAnsi="Times New Roman" w:cs="Times New Roman"/>
          <w:sz w:val="24"/>
          <w:szCs w:val="24"/>
        </w:rPr>
        <w:t>ых</w:t>
      </w:r>
      <w:r w:rsidRPr="005D068D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415190">
        <w:rPr>
          <w:rFonts w:ascii="Times New Roman" w:hAnsi="Times New Roman" w:cs="Times New Roman"/>
          <w:sz w:val="24"/>
          <w:szCs w:val="24"/>
        </w:rPr>
        <w:t>ях</w:t>
      </w:r>
      <w:r w:rsidRPr="005D068D">
        <w:rPr>
          <w:rFonts w:ascii="Times New Roman" w:hAnsi="Times New Roman" w:cs="Times New Roman"/>
          <w:sz w:val="24"/>
          <w:szCs w:val="24"/>
        </w:rPr>
        <w:t xml:space="preserve"> и протокол</w:t>
      </w:r>
      <w:r w:rsidR="00415190">
        <w:rPr>
          <w:rFonts w:ascii="Times New Roman" w:hAnsi="Times New Roman" w:cs="Times New Roman"/>
          <w:sz w:val="24"/>
          <w:szCs w:val="24"/>
        </w:rPr>
        <w:t>ах, а также в соответствии с</w:t>
      </w:r>
      <w:r w:rsidRPr="005D068D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415190">
        <w:rPr>
          <w:rFonts w:ascii="Times New Roman" w:hAnsi="Times New Roman" w:cs="Times New Roman"/>
          <w:sz w:val="24"/>
          <w:szCs w:val="24"/>
        </w:rPr>
        <w:t>ями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по защите информации (подробно описываетс</w:t>
      </w:r>
      <w:r w:rsidR="006B3200">
        <w:rPr>
          <w:rFonts w:ascii="Times New Roman" w:hAnsi="Times New Roman" w:cs="Times New Roman"/>
          <w:sz w:val="24"/>
          <w:szCs w:val="24"/>
        </w:rPr>
        <w:t xml:space="preserve">я в разделах </w:t>
      </w:r>
      <w:r w:rsidR="006B3200" w:rsidRPr="006B3200">
        <w:rPr>
          <w:rFonts w:ascii="Times New Roman" w:hAnsi="Times New Roman" w:cs="Times New Roman"/>
          <w:sz w:val="24"/>
          <w:szCs w:val="24"/>
        </w:rPr>
        <w:t>3</w:t>
      </w:r>
      <w:r w:rsidR="006B3200">
        <w:rPr>
          <w:rFonts w:ascii="Times New Roman" w:hAnsi="Times New Roman" w:cs="Times New Roman"/>
          <w:sz w:val="24"/>
          <w:szCs w:val="24"/>
        </w:rPr>
        <w:t>,</w:t>
      </w:r>
      <w:r w:rsidR="006B3200" w:rsidRPr="006B3200">
        <w:rPr>
          <w:rFonts w:ascii="Times New Roman" w:hAnsi="Times New Roman" w:cs="Times New Roman"/>
          <w:sz w:val="24"/>
          <w:szCs w:val="24"/>
        </w:rPr>
        <w:t>4</w:t>
      </w:r>
      <w:r w:rsidR="006B3200">
        <w:rPr>
          <w:rFonts w:ascii="Times New Roman" w:hAnsi="Times New Roman" w:cs="Times New Roman"/>
          <w:sz w:val="24"/>
          <w:szCs w:val="24"/>
        </w:rPr>
        <w:t>,</w:t>
      </w:r>
      <w:r w:rsidR="006B3200" w:rsidRPr="006B3200">
        <w:rPr>
          <w:rFonts w:ascii="Times New Roman" w:hAnsi="Times New Roman" w:cs="Times New Roman"/>
          <w:sz w:val="24"/>
          <w:szCs w:val="24"/>
        </w:rPr>
        <w:t>5</w:t>
      </w:r>
      <w:r w:rsidRPr="005D068D">
        <w:rPr>
          <w:rFonts w:ascii="Times New Roman" w:hAnsi="Times New Roman" w:cs="Times New Roman"/>
          <w:sz w:val="24"/>
          <w:szCs w:val="24"/>
        </w:rPr>
        <w:t>);</w:t>
      </w:r>
    </w:p>
    <w:p w:rsidR="00415190" w:rsidRDefault="005D068D" w:rsidP="00415190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Заключение соглашения</w:t>
      </w:r>
      <w:r w:rsidR="001C5228" w:rsidRPr="001C5228">
        <w:rPr>
          <w:rFonts w:ascii="Times New Roman" w:hAnsi="Times New Roman" w:cs="Times New Roman"/>
          <w:sz w:val="24"/>
          <w:szCs w:val="24"/>
        </w:rPr>
        <w:t xml:space="preserve"> </w:t>
      </w:r>
      <w:r w:rsidR="001C5228">
        <w:rPr>
          <w:rFonts w:ascii="Times New Roman" w:hAnsi="Times New Roman" w:cs="Times New Roman"/>
          <w:sz w:val="24"/>
          <w:szCs w:val="24"/>
        </w:rPr>
        <w:t>или подписание технического задания</w:t>
      </w:r>
      <w:r w:rsidRPr="005D068D">
        <w:rPr>
          <w:rFonts w:ascii="Times New Roman" w:hAnsi="Times New Roman" w:cs="Times New Roman"/>
          <w:sz w:val="24"/>
          <w:szCs w:val="24"/>
        </w:rPr>
        <w:t xml:space="preserve"> о взаимодействии между оператором </w:t>
      </w:r>
      <w:r w:rsidR="00024245">
        <w:rPr>
          <w:rFonts w:ascii="Times New Roman" w:hAnsi="Times New Roman" w:cs="Times New Roman"/>
          <w:sz w:val="24"/>
          <w:szCs w:val="24"/>
        </w:rPr>
        <w:t>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и производителем </w:t>
      </w:r>
      <w:r w:rsidR="001C5228" w:rsidRPr="00C3040F">
        <w:rPr>
          <w:rFonts w:ascii="Times New Roman" w:hAnsi="Times New Roman" w:cs="Times New Roman"/>
          <w:sz w:val="24"/>
          <w:szCs w:val="24"/>
        </w:rPr>
        <w:t>МИ</w:t>
      </w:r>
      <w:r w:rsidR="001C5228" w:rsidRPr="001147CB">
        <w:rPr>
          <w:rFonts w:ascii="Times New Roman" w:hAnsi="Times New Roman" w:cs="Times New Roman"/>
          <w:sz w:val="24"/>
          <w:szCs w:val="24"/>
        </w:rPr>
        <w:t>/</w:t>
      </w:r>
      <w:r w:rsidR="001C5228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, закрепляющее: </w:t>
      </w:r>
    </w:p>
    <w:p w:rsidR="00415190" w:rsidRDefault="005D068D" w:rsidP="0041519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технические условия подключения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 xml:space="preserve">УОП </w:t>
      </w:r>
      <w:r w:rsidRPr="005D068D">
        <w:rPr>
          <w:rFonts w:ascii="Times New Roman" w:hAnsi="Times New Roman" w:cs="Times New Roman"/>
          <w:sz w:val="24"/>
          <w:szCs w:val="24"/>
        </w:rPr>
        <w:t xml:space="preserve">к </w:t>
      </w:r>
      <w:r w:rsidR="00024245">
        <w:rPr>
          <w:rFonts w:ascii="Times New Roman" w:hAnsi="Times New Roman" w:cs="Times New Roman"/>
          <w:sz w:val="24"/>
          <w:szCs w:val="24"/>
        </w:rPr>
        <w:t xml:space="preserve">платформе ПМП </w:t>
      </w:r>
      <w:r w:rsidR="00024245" w:rsidRPr="005D068D">
        <w:rPr>
          <w:rFonts w:ascii="Times New Roman" w:hAnsi="Times New Roman" w:cs="Times New Roman"/>
          <w:sz w:val="24"/>
          <w:szCs w:val="24"/>
        </w:rPr>
        <w:t xml:space="preserve">с учетом особенностей функционирования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>УОП</w:t>
      </w:r>
      <w:r w:rsidR="00415190">
        <w:rPr>
          <w:rFonts w:ascii="Times New Roman" w:hAnsi="Times New Roman" w:cs="Times New Roman"/>
          <w:sz w:val="24"/>
          <w:szCs w:val="24"/>
        </w:rPr>
        <w:t>;</w:t>
      </w:r>
    </w:p>
    <w:p w:rsidR="00415190" w:rsidRDefault="005D068D" w:rsidP="0041519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план работ по реализации</w:t>
      </w:r>
      <w:r w:rsidR="00024245">
        <w:rPr>
          <w:rFonts w:ascii="Times New Roman" w:hAnsi="Times New Roman" w:cs="Times New Roman"/>
          <w:sz w:val="24"/>
          <w:szCs w:val="24"/>
        </w:rPr>
        <w:t xml:space="preserve"> </w:t>
      </w:r>
      <w:r w:rsidR="00024245" w:rsidRPr="005D068D">
        <w:rPr>
          <w:rFonts w:ascii="Times New Roman" w:hAnsi="Times New Roman" w:cs="Times New Roman"/>
          <w:sz w:val="24"/>
          <w:szCs w:val="24"/>
        </w:rPr>
        <w:t>технически</w:t>
      </w:r>
      <w:r w:rsidR="00024245">
        <w:rPr>
          <w:rFonts w:ascii="Times New Roman" w:hAnsi="Times New Roman" w:cs="Times New Roman"/>
          <w:sz w:val="24"/>
          <w:szCs w:val="24"/>
        </w:rPr>
        <w:t>х</w:t>
      </w:r>
      <w:r w:rsidR="00024245" w:rsidRPr="005D068D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024245">
        <w:rPr>
          <w:rFonts w:ascii="Times New Roman" w:hAnsi="Times New Roman" w:cs="Times New Roman"/>
          <w:sz w:val="24"/>
          <w:szCs w:val="24"/>
        </w:rPr>
        <w:t>й</w:t>
      </w:r>
      <w:r w:rsidR="00024245" w:rsidRPr="005D068D">
        <w:rPr>
          <w:rFonts w:ascii="Times New Roman" w:hAnsi="Times New Roman" w:cs="Times New Roman"/>
          <w:sz w:val="24"/>
          <w:szCs w:val="24"/>
        </w:rPr>
        <w:t xml:space="preserve"> подключения</w:t>
      </w:r>
      <w:r w:rsidR="00024245">
        <w:rPr>
          <w:rFonts w:ascii="Times New Roman" w:hAnsi="Times New Roman" w:cs="Times New Roman"/>
          <w:sz w:val="24"/>
          <w:szCs w:val="24"/>
        </w:rPr>
        <w:t xml:space="preserve"> </w:t>
      </w:r>
      <w:r w:rsidR="00024245" w:rsidRPr="005D068D">
        <w:rPr>
          <w:rFonts w:ascii="Times New Roman" w:hAnsi="Times New Roman" w:cs="Times New Roman"/>
          <w:sz w:val="24"/>
          <w:szCs w:val="24"/>
        </w:rPr>
        <w:t xml:space="preserve">с учетом особенностей функционирования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>УОП</w:t>
      </w:r>
      <w:r w:rsidR="00415190">
        <w:rPr>
          <w:rFonts w:ascii="Times New Roman" w:hAnsi="Times New Roman" w:cs="Times New Roman"/>
          <w:sz w:val="24"/>
          <w:szCs w:val="24"/>
        </w:rPr>
        <w:t>;</w:t>
      </w:r>
    </w:p>
    <w:p w:rsidR="005D068D" w:rsidRPr="005D068D" w:rsidRDefault="005D068D" w:rsidP="0041519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обязанности сторон при техническом сопровождении </w:t>
      </w:r>
      <w:r w:rsidR="00024245">
        <w:rPr>
          <w:rFonts w:ascii="Times New Roman" w:hAnsi="Times New Roman" w:cs="Times New Roman"/>
          <w:sz w:val="24"/>
          <w:szCs w:val="24"/>
        </w:rPr>
        <w:t xml:space="preserve">подключенных к платформе ПМП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>УОП (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 w:rsidR="00A73F8E">
        <w:rPr>
          <w:rFonts w:ascii="Times New Roman" w:hAnsi="Times New Roman" w:cs="Times New Roman"/>
          <w:sz w:val="24"/>
          <w:szCs w:val="24"/>
        </w:rPr>
        <w:t>стройств ПМП</w:t>
      </w:r>
      <w:r w:rsidR="00024245">
        <w:rPr>
          <w:rFonts w:ascii="Times New Roman" w:hAnsi="Times New Roman" w:cs="Times New Roman"/>
          <w:sz w:val="24"/>
          <w:szCs w:val="24"/>
        </w:rPr>
        <w:t>)</w:t>
      </w:r>
      <w:r w:rsidR="00024245" w:rsidRPr="00024245">
        <w:rPr>
          <w:rFonts w:ascii="Times New Roman" w:hAnsi="Times New Roman" w:cs="Times New Roman"/>
          <w:sz w:val="24"/>
          <w:szCs w:val="24"/>
        </w:rPr>
        <w:t>;</w:t>
      </w:r>
    </w:p>
    <w:p w:rsidR="005D068D" w:rsidRPr="005D068D" w:rsidRDefault="005D068D" w:rsidP="00415190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Реализация технических условий</w:t>
      </w:r>
      <w:r w:rsidR="00024245" w:rsidRPr="00024245">
        <w:rPr>
          <w:rFonts w:ascii="Times New Roman" w:hAnsi="Times New Roman" w:cs="Times New Roman"/>
          <w:sz w:val="24"/>
          <w:szCs w:val="24"/>
        </w:rPr>
        <w:t xml:space="preserve"> </w:t>
      </w:r>
      <w:r w:rsidR="00024245" w:rsidRPr="005D068D">
        <w:rPr>
          <w:rFonts w:ascii="Times New Roman" w:hAnsi="Times New Roman" w:cs="Times New Roman"/>
          <w:sz w:val="24"/>
          <w:szCs w:val="24"/>
        </w:rPr>
        <w:t xml:space="preserve">с учетом особенностей функционирования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в соответствии с заключенным соглашением о взаимодействии</w:t>
      </w:r>
      <w:r w:rsidR="00217F43" w:rsidRPr="00217F43">
        <w:rPr>
          <w:rFonts w:ascii="Times New Roman" w:hAnsi="Times New Roman" w:cs="Times New Roman"/>
          <w:sz w:val="24"/>
          <w:szCs w:val="24"/>
        </w:rPr>
        <w:t xml:space="preserve">, </w:t>
      </w:r>
      <w:r w:rsidR="00217F43">
        <w:rPr>
          <w:rFonts w:ascii="Times New Roman" w:hAnsi="Times New Roman" w:cs="Times New Roman"/>
          <w:sz w:val="24"/>
          <w:szCs w:val="24"/>
        </w:rPr>
        <w:t>или подписанным техническим заданием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AD5EE6" w:rsidRPr="00AD5EE6" w:rsidRDefault="00AD5EE6" w:rsidP="00AD5EE6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Подача заявки производителем </w:t>
      </w:r>
      <w:r>
        <w:rPr>
          <w:rFonts w:ascii="Times New Roman" w:hAnsi="Times New Roman" w:cs="Times New Roman"/>
          <w:sz w:val="24"/>
          <w:szCs w:val="24"/>
        </w:rPr>
        <w:t xml:space="preserve">на регистрацию </w:t>
      </w:r>
      <w:r w:rsidR="00F541F3">
        <w:rPr>
          <w:rFonts w:ascii="Times New Roman" w:hAnsi="Times New Roman" w:cs="Times New Roman"/>
          <w:sz w:val="24"/>
          <w:szCs w:val="24"/>
        </w:rPr>
        <w:t xml:space="preserve">партии 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стройств ПМП в тестовой среде платформы ПМП (Приложение 2)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5D068D" w:rsidRPr="005D068D" w:rsidRDefault="005D068D" w:rsidP="00415190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Проведение технологического тестирования на тестовой среде </w:t>
      </w:r>
      <w:r w:rsidR="00024245">
        <w:rPr>
          <w:rFonts w:ascii="Times New Roman" w:hAnsi="Times New Roman" w:cs="Times New Roman"/>
          <w:sz w:val="24"/>
          <w:szCs w:val="24"/>
        </w:rPr>
        <w:t>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5D068D" w:rsidRPr="00AD5EE6" w:rsidRDefault="005D068D" w:rsidP="00415190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Перевод реализова</w:t>
      </w:r>
      <w:r w:rsidR="00024245">
        <w:rPr>
          <w:rFonts w:ascii="Times New Roman" w:hAnsi="Times New Roman" w:cs="Times New Roman"/>
          <w:sz w:val="24"/>
          <w:szCs w:val="24"/>
        </w:rPr>
        <w:t>нного подключения</w:t>
      </w:r>
      <w:r w:rsidR="00AD5EE6">
        <w:rPr>
          <w:rFonts w:ascii="Times New Roman" w:hAnsi="Times New Roman" w:cs="Times New Roman"/>
          <w:sz w:val="24"/>
          <w:szCs w:val="24"/>
        </w:rPr>
        <w:t xml:space="preserve"> в промышленную эксплуатацию</w:t>
      </w:r>
      <w:r w:rsidR="001A2B25" w:rsidRPr="001A2B25">
        <w:rPr>
          <w:rFonts w:ascii="Times New Roman" w:hAnsi="Times New Roman" w:cs="Times New Roman"/>
          <w:sz w:val="24"/>
          <w:szCs w:val="24"/>
        </w:rPr>
        <w:t xml:space="preserve"> (</w:t>
      </w:r>
      <w:r w:rsidR="001A2B25">
        <w:rPr>
          <w:rFonts w:ascii="Times New Roman" w:hAnsi="Times New Roman" w:cs="Times New Roman"/>
          <w:sz w:val="24"/>
          <w:szCs w:val="24"/>
        </w:rPr>
        <w:t>в т.ч. предоставление доступа к личному кабинету в продуктивной среде платформы ПМП</w:t>
      </w:r>
      <w:r w:rsidR="001A2B25" w:rsidRPr="001A2B25">
        <w:rPr>
          <w:rFonts w:ascii="Times New Roman" w:hAnsi="Times New Roman" w:cs="Times New Roman"/>
          <w:sz w:val="24"/>
          <w:szCs w:val="24"/>
        </w:rPr>
        <w:t xml:space="preserve">, </w:t>
      </w:r>
      <w:r w:rsidR="001A2B25">
        <w:rPr>
          <w:rFonts w:ascii="Times New Roman" w:hAnsi="Times New Roman" w:cs="Times New Roman"/>
          <w:sz w:val="24"/>
          <w:szCs w:val="24"/>
        </w:rPr>
        <w:t xml:space="preserve">и для взаимодействия с </w:t>
      </w:r>
      <w:r w:rsidR="001A2B25">
        <w:rPr>
          <w:rFonts w:ascii="Times New Roman" w:hAnsi="Times New Roman" w:cs="Times New Roman"/>
          <w:sz w:val="24"/>
          <w:szCs w:val="24"/>
          <w:lang w:val="en-US"/>
        </w:rPr>
        <w:t>API</w:t>
      </w:r>
      <w:r w:rsidR="001A2B25">
        <w:rPr>
          <w:rFonts w:ascii="Times New Roman" w:hAnsi="Times New Roman" w:cs="Times New Roman"/>
          <w:sz w:val="24"/>
          <w:szCs w:val="24"/>
        </w:rPr>
        <w:t>)</w:t>
      </w:r>
      <w:r w:rsidR="00AD5EE6" w:rsidRPr="00AD5EE6">
        <w:rPr>
          <w:rFonts w:ascii="Times New Roman" w:hAnsi="Times New Roman" w:cs="Times New Roman"/>
          <w:sz w:val="24"/>
          <w:szCs w:val="24"/>
        </w:rPr>
        <w:t>;</w:t>
      </w:r>
    </w:p>
    <w:p w:rsidR="00AD5EE6" w:rsidRPr="00AD5EE6" w:rsidRDefault="00AD5EE6" w:rsidP="00AD5EE6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Подача заявки производителем </w:t>
      </w:r>
      <w:r>
        <w:rPr>
          <w:rFonts w:ascii="Times New Roman" w:hAnsi="Times New Roman" w:cs="Times New Roman"/>
          <w:sz w:val="24"/>
          <w:szCs w:val="24"/>
        </w:rPr>
        <w:t xml:space="preserve">на регистрацию </w:t>
      </w:r>
      <w:r w:rsidR="00F541F3">
        <w:rPr>
          <w:rFonts w:ascii="Times New Roman" w:hAnsi="Times New Roman" w:cs="Times New Roman"/>
          <w:sz w:val="24"/>
          <w:szCs w:val="24"/>
        </w:rPr>
        <w:t xml:space="preserve">партии 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стройств ПМП в продуктивной среде платформы ПМП (Приложение 2)</w:t>
      </w:r>
      <w:r w:rsidRPr="00AD5EE6">
        <w:rPr>
          <w:rFonts w:ascii="Times New Roman" w:hAnsi="Times New Roman" w:cs="Times New Roman"/>
          <w:sz w:val="24"/>
          <w:szCs w:val="24"/>
        </w:rPr>
        <w:t>.</w:t>
      </w:r>
    </w:p>
    <w:p w:rsidR="00125AEE" w:rsidRDefault="00415190" w:rsidP="001A2B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После прохождения всех этапов процесса подключения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>УОП</w:t>
      </w:r>
      <w:r w:rsidR="00024245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может считаться интегрированным с </w:t>
      </w:r>
      <w:r w:rsidR="00024245">
        <w:rPr>
          <w:rFonts w:ascii="Times New Roman" w:hAnsi="Times New Roman" w:cs="Times New Roman"/>
          <w:sz w:val="24"/>
          <w:szCs w:val="24"/>
        </w:rPr>
        <w:t>платформой ПМП</w:t>
      </w:r>
      <w:r w:rsidR="005D068D" w:rsidRPr="005D068D">
        <w:rPr>
          <w:rFonts w:ascii="Times New Roman" w:hAnsi="Times New Roman" w:cs="Times New Roman"/>
          <w:sz w:val="24"/>
          <w:szCs w:val="24"/>
        </w:rPr>
        <w:t>.</w:t>
      </w:r>
    </w:p>
    <w:p w:rsidR="00B9266F" w:rsidRPr="005D068D" w:rsidRDefault="006B3200" w:rsidP="00B9266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266F">
        <w:rPr>
          <w:rFonts w:ascii="Times New Roman" w:hAnsi="Times New Roman" w:cs="Times New Roman"/>
          <w:b/>
          <w:bCs/>
          <w:sz w:val="24"/>
          <w:szCs w:val="24"/>
        </w:rPr>
        <w:t>.2. Подключение</w:t>
      </w:r>
      <w:r w:rsidR="00B9266F" w:rsidRPr="00F541F3">
        <w:rPr>
          <w:rFonts w:ascii="Times New Roman" w:hAnsi="Times New Roman" w:cs="Times New Roman"/>
          <w:sz w:val="24"/>
          <w:szCs w:val="24"/>
        </w:rPr>
        <w:t xml:space="preserve"> </w:t>
      </w:r>
      <w:r w:rsidR="00B9266F" w:rsidRPr="00B9266F">
        <w:rPr>
          <w:rFonts w:ascii="Times New Roman" w:hAnsi="Times New Roman" w:cs="Times New Roman"/>
          <w:b/>
          <w:sz w:val="24"/>
          <w:szCs w:val="24"/>
        </w:rPr>
        <w:t xml:space="preserve">по инициативе </w:t>
      </w:r>
      <w:r w:rsidR="00B9266F">
        <w:rPr>
          <w:rFonts w:ascii="Times New Roman" w:hAnsi="Times New Roman" w:cs="Times New Roman"/>
          <w:b/>
          <w:sz w:val="24"/>
          <w:szCs w:val="24"/>
        </w:rPr>
        <w:t>владельца</w:t>
      </w:r>
      <w:r w:rsidR="00B9266F" w:rsidRPr="00B9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6F" w:rsidRPr="00F541F3">
        <w:rPr>
          <w:rFonts w:ascii="Times New Roman" w:hAnsi="Times New Roman" w:cs="Times New Roman"/>
          <w:b/>
          <w:sz w:val="24"/>
          <w:szCs w:val="24"/>
        </w:rPr>
        <w:t>МИ/УОП</w:t>
      </w:r>
    </w:p>
    <w:p w:rsidR="00B9266F" w:rsidRPr="005D068D" w:rsidRDefault="00B9266F" w:rsidP="00B9266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Процесс подключения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платформе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инициативе владельца</w:t>
      </w:r>
      <w:r w:rsidR="00F46A44">
        <w:rPr>
          <w:rFonts w:ascii="Times New Roman" w:hAnsi="Times New Roman" w:cs="Times New Roman"/>
          <w:sz w:val="24"/>
          <w:szCs w:val="24"/>
        </w:rPr>
        <w:t xml:space="preserve"> </w:t>
      </w:r>
      <w:r w:rsidR="00F46A44" w:rsidRPr="00C3040F">
        <w:rPr>
          <w:rFonts w:ascii="Times New Roman" w:hAnsi="Times New Roman" w:cs="Times New Roman"/>
          <w:sz w:val="24"/>
          <w:szCs w:val="24"/>
        </w:rPr>
        <w:t>МИ</w:t>
      </w:r>
      <w:r w:rsidR="00F46A44" w:rsidRPr="001147CB">
        <w:rPr>
          <w:rFonts w:ascii="Times New Roman" w:hAnsi="Times New Roman" w:cs="Times New Roman"/>
          <w:sz w:val="24"/>
          <w:szCs w:val="24"/>
        </w:rPr>
        <w:t>/</w:t>
      </w:r>
      <w:r w:rsidR="00F46A44">
        <w:rPr>
          <w:rFonts w:ascii="Times New Roman" w:hAnsi="Times New Roman" w:cs="Times New Roman"/>
          <w:sz w:val="24"/>
          <w:szCs w:val="24"/>
        </w:rPr>
        <w:t>УОП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состоит из следующих этапов:</w:t>
      </w:r>
    </w:p>
    <w:p w:rsidR="00B9266F" w:rsidRDefault="00B9266F" w:rsidP="00B9266F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Подача заявки </w:t>
      </w:r>
      <w:r>
        <w:rPr>
          <w:rFonts w:ascii="Times New Roman" w:hAnsi="Times New Roman" w:cs="Times New Roman"/>
          <w:sz w:val="24"/>
          <w:szCs w:val="24"/>
        </w:rPr>
        <w:t>на регистрацию</w:t>
      </w:r>
      <w:r w:rsidR="00F46A44">
        <w:rPr>
          <w:rFonts w:ascii="Times New Roman" w:hAnsi="Times New Roman" w:cs="Times New Roman"/>
          <w:sz w:val="24"/>
          <w:szCs w:val="24"/>
        </w:rPr>
        <w:t xml:space="preserve"> модели и партии устройств</w:t>
      </w:r>
      <w:r>
        <w:rPr>
          <w:rFonts w:ascii="Times New Roman" w:hAnsi="Times New Roman" w:cs="Times New Roman"/>
          <w:sz w:val="24"/>
          <w:szCs w:val="24"/>
        </w:rPr>
        <w:t xml:space="preserve"> на платформе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C2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F46A44" w:rsidRPr="00F46A44" w:rsidRDefault="00B9266F" w:rsidP="00F46A44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>
        <w:rPr>
          <w:rFonts w:ascii="Times New Roman" w:hAnsi="Times New Roman" w:cs="Times New Roman"/>
          <w:sz w:val="24"/>
          <w:szCs w:val="24"/>
        </w:rPr>
        <w:t xml:space="preserve">оператором платформы ПМП возможности подключения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УОП </w:t>
      </w:r>
      <w:r w:rsidRPr="005D068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платформе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настоящими </w:t>
      </w:r>
      <w:r w:rsidRPr="005D068D">
        <w:rPr>
          <w:rFonts w:ascii="Times New Roman" w:hAnsi="Times New Roman" w:cs="Times New Roman"/>
          <w:sz w:val="24"/>
          <w:szCs w:val="24"/>
        </w:rPr>
        <w:t>технически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D068D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5D068D">
        <w:rPr>
          <w:rFonts w:ascii="Times New Roman" w:hAnsi="Times New Roman" w:cs="Times New Roman"/>
          <w:sz w:val="24"/>
          <w:szCs w:val="24"/>
        </w:rPr>
        <w:t xml:space="preserve"> с учетом особенностей функционирования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УОП, применяемых </w:t>
      </w:r>
      <w:r w:rsidRPr="005D068D">
        <w:rPr>
          <w:rFonts w:ascii="Times New Roman" w:hAnsi="Times New Roman" w:cs="Times New Roman"/>
          <w:sz w:val="24"/>
          <w:szCs w:val="24"/>
        </w:rPr>
        <w:t>телекоммуникационн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5D068D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5D068D">
        <w:rPr>
          <w:rFonts w:ascii="Times New Roman" w:hAnsi="Times New Roman" w:cs="Times New Roman"/>
          <w:sz w:val="24"/>
          <w:szCs w:val="24"/>
        </w:rPr>
        <w:t xml:space="preserve"> и протокол</w:t>
      </w:r>
      <w:r>
        <w:rPr>
          <w:rFonts w:ascii="Times New Roman" w:hAnsi="Times New Roman" w:cs="Times New Roman"/>
          <w:sz w:val="24"/>
          <w:szCs w:val="24"/>
        </w:rPr>
        <w:t>ах, а также в соответствии с</w:t>
      </w:r>
      <w:r w:rsidRPr="005D068D">
        <w:rPr>
          <w:rFonts w:ascii="Times New Roman" w:hAnsi="Times New Roman" w:cs="Times New Roman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по защите информации (подробно описываетс</w:t>
      </w:r>
      <w:r>
        <w:rPr>
          <w:rFonts w:ascii="Times New Roman" w:hAnsi="Times New Roman" w:cs="Times New Roman"/>
          <w:sz w:val="24"/>
          <w:szCs w:val="24"/>
        </w:rPr>
        <w:t xml:space="preserve">я в разделах </w:t>
      </w:r>
      <w:r w:rsidR="006B3200" w:rsidRPr="006B32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3200" w:rsidRPr="006B320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="006B3200" w:rsidRPr="006B3200">
        <w:rPr>
          <w:rFonts w:ascii="Times New Roman" w:hAnsi="Times New Roman" w:cs="Times New Roman"/>
          <w:sz w:val="24"/>
          <w:szCs w:val="24"/>
        </w:rPr>
        <w:t>5</w:t>
      </w:r>
      <w:r w:rsidRPr="005D068D">
        <w:rPr>
          <w:rFonts w:ascii="Times New Roman" w:hAnsi="Times New Roman" w:cs="Times New Roman"/>
          <w:sz w:val="24"/>
          <w:szCs w:val="24"/>
        </w:rPr>
        <w:t>);</w:t>
      </w:r>
    </w:p>
    <w:p w:rsidR="00B9266F" w:rsidRPr="00AD5EE6" w:rsidRDefault="00F46A44" w:rsidP="00B9266F">
      <w:pPr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оператором платформы ПМП работ по подключению партии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</w:t>
      </w:r>
      <w:r w:rsidR="00B9266F" w:rsidRPr="005D0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B9266F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родуктивной среде платформы ПМП</w:t>
      </w:r>
      <w:r w:rsidR="00AA5351">
        <w:rPr>
          <w:rFonts w:ascii="Times New Roman" w:hAnsi="Times New Roman" w:cs="Times New Roman"/>
          <w:sz w:val="24"/>
          <w:szCs w:val="24"/>
        </w:rPr>
        <w:t>.</w:t>
      </w:r>
    </w:p>
    <w:p w:rsidR="00B9266F" w:rsidRDefault="006B3200" w:rsidP="0012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F541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9266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541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266F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</w:t>
      </w:r>
      <w:r w:rsidR="00F541F3" w:rsidRPr="005D06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AEE" w:rsidRPr="005D068D" w:rsidRDefault="00125AEE" w:rsidP="0012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технические условия </w:t>
      </w:r>
      <w:r w:rsidRPr="005D068D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D068D">
        <w:rPr>
          <w:rFonts w:ascii="Times New Roman" w:hAnsi="Times New Roman" w:cs="Times New Roman"/>
          <w:sz w:val="24"/>
          <w:szCs w:val="24"/>
        </w:rPr>
        <w:t xml:space="preserve"> в соответствии со следующими нормативными документами:</w:t>
      </w:r>
    </w:p>
    <w:p w:rsidR="00125AEE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3213">
        <w:rPr>
          <w:rFonts w:ascii="Times New Roman" w:hAnsi="Times New Roman" w:cs="Times New Roman"/>
          <w:sz w:val="24"/>
          <w:szCs w:val="24"/>
        </w:rPr>
        <w:t xml:space="preserve">Указ Президента РФ от 07.05.2024 N 309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3213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D7045">
        <w:rPr>
          <w:rFonts w:ascii="Times New Roman" w:hAnsi="Times New Roman" w:cs="Times New Roman"/>
          <w:sz w:val="24"/>
          <w:szCs w:val="24"/>
        </w:rPr>
        <w:t>;</w:t>
      </w:r>
    </w:p>
    <w:p w:rsidR="00125AEE" w:rsidRDefault="00125AEE" w:rsidP="00125AEE">
      <w:pPr>
        <w:numPr>
          <w:ilvl w:val="0"/>
          <w:numId w:val="10"/>
        </w:numPr>
        <w:ind w:left="0" w:firstLine="720"/>
        <w:rPr>
          <w:rFonts w:ascii="Times New Roman" w:hAnsi="Times New Roman" w:cs="Times New Roman"/>
          <w:sz w:val="24"/>
          <w:szCs w:val="24"/>
        </w:rPr>
      </w:pPr>
      <w:r w:rsidRPr="00BF3213">
        <w:rPr>
          <w:rFonts w:ascii="Times New Roman" w:hAnsi="Times New Roman" w:cs="Times New Roman"/>
          <w:sz w:val="24"/>
          <w:szCs w:val="24"/>
        </w:rPr>
        <w:t>Постановление Правительства РФ от 26.12.2017 N 1640 (ред. от 27.12.2024) «Об утверждении государственной программы Российской Федерации «Развитие здравоохранения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F3213">
        <w:rPr>
          <w:rFonts w:ascii="Times New Roman" w:hAnsi="Times New Roman" w:cs="Times New Roman"/>
          <w:sz w:val="24"/>
          <w:szCs w:val="24"/>
        </w:rPr>
        <w:t xml:space="preserve"> (с изм. и доп., вступ. в силу с 01.01.2025)</w:t>
      </w:r>
      <w:r w:rsidRPr="00BD7045">
        <w:rPr>
          <w:rFonts w:ascii="Times New Roman" w:hAnsi="Times New Roman" w:cs="Times New Roman"/>
          <w:sz w:val="24"/>
          <w:szCs w:val="24"/>
        </w:rPr>
        <w:t>;</w:t>
      </w:r>
    </w:p>
    <w:p w:rsidR="00125AEE" w:rsidRPr="005D068D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Постановление правительства №2276 от 09.12.2022 «Об установлении экспериментального правового режима в сфере цифровых инноваций и утверждении Программы экспериментального правового режима в сфере цифровых инноваций по направлению медицинской деятельности с применением технологий сбора и обработки сведений о состоянии здоровья и диагнозов граждан в отношении реализации инициативы социально-экономического развития Российской Федерации «Персональные медицинские помощники»;</w:t>
      </w:r>
    </w:p>
    <w:p w:rsidR="00125AEE" w:rsidRPr="005D068D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28.12.2022 № 2469 «О реализации пилотного проекта по дистанционному наблюдению за состоянием здоровья пациента с использованием информационной системы (платформы) «Персональные медицинские помощники»;</w:t>
      </w:r>
    </w:p>
    <w:p w:rsidR="00125AEE" w:rsidRPr="005D068D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Утвержденное Минздравом России техническое задание на проведение работ по созданию информационной системы Персональные медицинские помощники от 27.05.2022;</w:t>
      </w:r>
    </w:p>
    <w:p w:rsidR="00125AEE" w:rsidRPr="005D068D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Утвержденное Минздравом России частное техническое задание на проведение работ по созданию прототипа информационной системы Персональные медицинские помощники и доработке взаимодействующих с ИС ПМП медицинской информационной системы и мобильного приложения от 27.07.2022;</w:t>
      </w:r>
    </w:p>
    <w:p w:rsidR="00125AEE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Государственный стандарт РФ ГОСТ Р ИСО/МЭК 14764–2002 «Информационная технология. Сопровождение программных средств» (введен в действие Постановлением Государственного комитета РФ по стандартизации и метролог</w:t>
      </w:r>
      <w:r>
        <w:rPr>
          <w:rFonts w:ascii="Times New Roman" w:hAnsi="Times New Roman" w:cs="Times New Roman"/>
          <w:sz w:val="24"/>
          <w:szCs w:val="24"/>
        </w:rPr>
        <w:t>ии от 25 июня 2002 г. N 248-ст)</w:t>
      </w:r>
      <w:r w:rsidRPr="00D2304A">
        <w:rPr>
          <w:rFonts w:ascii="Times New Roman" w:hAnsi="Times New Roman" w:cs="Times New Roman"/>
          <w:sz w:val="24"/>
          <w:szCs w:val="24"/>
        </w:rPr>
        <w:t>;</w:t>
      </w:r>
    </w:p>
    <w:p w:rsidR="00125AEE" w:rsidRPr="00D2304A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304A">
        <w:rPr>
          <w:rFonts w:ascii="Times New Roman" w:hAnsi="Times New Roman" w:cs="Times New Roman"/>
          <w:sz w:val="24"/>
          <w:szCs w:val="24"/>
        </w:rPr>
        <w:t>ГОСТ Р 71777–2024 Информационные технологии. Интернет вещей. Термины и определения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25AEE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304A">
        <w:rPr>
          <w:rFonts w:ascii="Times New Roman" w:hAnsi="Times New Roman" w:cs="Times New Roman"/>
          <w:sz w:val="24"/>
          <w:szCs w:val="24"/>
        </w:rPr>
        <w:t>ГОСТ Р. Национальный стандарт. Системы киберфизические. Персональные медицински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304A">
        <w:rPr>
          <w:rFonts w:ascii="Times New Roman" w:hAnsi="Times New Roman" w:cs="Times New Roman"/>
          <w:sz w:val="24"/>
          <w:szCs w:val="24"/>
        </w:rPr>
        <w:t xml:space="preserve"> помощники. Часть 1. Термины и определения</w:t>
      </w:r>
      <w:r w:rsidRPr="001A2B25">
        <w:rPr>
          <w:rFonts w:ascii="Times New Roman" w:hAnsi="Times New Roman" w:cs="Times New Roman"/>
          <w:sz w:val="24"/>
          <w:szCs w:val="24"/>
        </w:rPr>
        <w:t>;</w:t>
      </w:r>
    </w:p>
    <w:p w:rsidR="00125AEE" w:rsidRPr="005D068D" w:rsidRDefault="00125AEE" w:rsidP="00125AEE">
      <w:pPr>
        <w:numPr>
          <w:ilvl w:val="0"/>
          <w:numId w:val="10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ПНСТ 995–2024 «Системы киберфизические. Персональные медицинские помощники. Форматы обмена данными. Общие требования».</w:t>
      </w:r>
    </w:p>
    <w:p w:rsidR="002659B2" w:rsidRDefault="002659B2" w:rsidP="00125AE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D068D" w:rsidRPr="005D068D" w:rsidRDefault="006B3200" w:rsidP="005D068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 xml:space="preserve">. Общие требования к </w:t>
      </w:r>
      <w:r w:rsidR="005D068D" w:rsidRPr="00024245">
        <w:rPr>
          <w:rFonts w:ascii="Times New Roman" w:hAnsi="Times New Roman" w:cs="Times New Roman"/>
          <w:b/>
          <w:bCs/>
          <w:sz w:val="24"/>
          <w:szCs w:val="24"/>
        </w:rPr>
        <w:t xml:space="preserve">взаимодействию </w:t>
      </w:r>
      <w:r w:rsidR="00024245" w:rsidRPr="00024245">
        <w:rPr>
          <w:rFonts w:ascii="Times New Roman" w:hAnsi="Times New Roman" w:cs="Times New Roman"/>
          <w:b/>
          <w:sz w:val="24"/>
          <w:szCs w:val="24"/>
        </w:rPr>
        <w:t xml:space="preserve">МИ/УОП </w:t>
      </w:r>
      <w:r w:rsidR="005D068D" w:rsidRPr="00024245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024245" w:rsidRPr="00024245">
        <w:rPr>
          <w:rFonts w:ascii="Times New Roman" w:hAnsi="Times New Roman" w:cs="Times New Roman"/>
          <w:b/>
          <w:bCs/>
          <w:sz w:val="24"/>
          <w:szCs w:val="24"/>
        </w:rPr>
        <w:t>платформой ПМП</w:t>
      </w:r>
    </w:p>
    <w:p w:rsidR="005D068D" w:rsidRPr="005D068D" w:rsidRDefault="005D068D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Общая структура взаимодействия, отражающая варианты подключения </w:t>
      </w:r>
      <w:r w:rsidR="00024245" w:rsidRPr="00C3040F">
        <w:rPr>
          <w:rFonts w:ascii="Times New Roman" w:hAnsi="Times New Roman" w:cs="Times New Roman"/>
          <w:sz w:val="24"/>
          <w:szCs w:val="24"/>
        </w:rPr>
        <w:t>МИ</w:t>
      </w:r>
      <w:r w:rsidR="00024245" w:rsidRPr="001147CB">
        <w:rPr>
          <w:rFonts w:ascii="Times New Roman" w:hAnsi="Times New Roman" w:cs="Times New Roman"/>
          <w:sz w:val="24"/>
          <w:szCs w:val="24"/>
        </w:rPr>
        <w:t>/</w:t>
      </w:r>
      <w:r w:rsidR="00024245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к </w:t>
      </w:r>
      <w:r w:rsidR="00024245">
        <w:rPr>
          <w:rFonts w:ascii="Times New Roman" w:hAnsi="Times New Roman" w:cs="Times New Roman"/>
          <w:sz w:val="24"/>
          <w:szCs w:val="24"/>
        </w:rPr>
        <w:t>платформе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изображена на рисунке ниже (Рисунок 1).</w:t>
      </w:r>
    </w:p>
    <w:p w:rsidR="005D068D" w:rsidRPr="005D068D" w:rsidRDefault="001A2B25" w:rsidP="00EA23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810" cy="3347085"/>
            <wp:effectExtent l="19050" t="0" r="0" b="0"/>
            <wp:docPr id="1" name="Рисунок 0" descr="Схема_взаимодействия_устройство_ПМП_МИС-Страница-1.draw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_взаимодействия_устройство_ПМП_МИС-Страница-1.drawi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4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68D" w:rsidRPr="002659B2" w:rsidRDefault="005D068D" w:rsidP="002659B2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659B2">
        <w:rPr>
          <w:rFonts w:ascii="Times New Roman" w:hAnsi="Times New Roman" w:cs="Times New Roman"/>
          <w:sz w:val="20"/>
          <w:szCs w:val="20"/>
        </w:rPr>
        <w:t xml:space="preserve">Рисунок 1 – Общая структура взаимодействия </w:t>
      </w:r>
      <w:r w:rsidR="001C5228">
        <w:rPr>
          <w:rFonts w:ascii="Times New Roman" w:hAnsi="Times New Roman" w:cs="Times New Roman"/>
          <w:sz w:val="20"/>
          <w:szCs w:val="20"/>
        </w:rPr>
        <w:t>У</w:t>
      </w:r>
      <w:r w:rsidR="00A73F8E" w:rsidRPr="002659B2">
        <w:rPr>
          <w:rFonts w:ascii="Times New Roman" w:hAnsi="Times New Roman" w:cs="Times New Roman"/>
          <w:sz w:val="20"/>
          <w:szCs w:val="20"/>
        </w:rPr>
        <w:t>стройств ПМП</w:t>
      </w:r>
      <w:r w:rsidRPr="002659B2">
        <w:rPr>
          <w:rFonts w:ascii="Times New Roman" w:hAnsi="Times New Roman" w:cs="Times New Roman"/>
          <w:sz w:val="20"/>
          <w:szCs w:val="20"/>
        </w:rPr>
        <w:t xml:space="preserve"> и </w:t>
      </w:r>
      <w:r w:rsidR="001C5228">
        <w:rPr>
          <w:rFonts w:ascii="Times New Roman" w:hAnsi="Times New Roman" w:cs="Times New Roman"/>
          <w:sz w:val="20"/>
          <w:szCs w:val="20"/>
        </w:rPr>
        <w:t>платформы ПМП</w:t>
      </w:r>
    </w:p>
    <w:p w:rsidR="005D068D" w:rsidRPr="00A73F8E" w:rsidRDefault="005D068D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На рисунке изображены следующие варианты подключения (виды интеграции) </w:t>
      </w:r>
      <w:r w:rsidR="002659B2">
        <w:rPr>
          <w:rFonts w:ascii="Times New Roman" w:hAnsi="Times New Roman" w:cs="Times New Roman"/>
          <w:sz w:val="24"/>
          <w:szCs w:val="24"/>
        </w:rPr>
        <w:t>МИ</w:t>
      </w:r>
      <w:r w:rsidR="002659B2" w:rsidRPr="002659B2">
        <w:rPr>
          <w:rFonts w:ascii="Times New Roman" w:hAnsi="Times New Roman" w:cs="Times New Roman"/>
          <w:sz w:val="24"/>
          <w:szCs w:val="24"/>
        </w:rPr>
        <w:t>/</w:t>
      </w:r>
      <w:r w:rsidR="002659B2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с </w:t>
      </w:r>
      <w:r w:rsidR="002659B2">
        <w:rPr>
          <w:rFonts w:ascii="Times New Roman" w:hAnsi="Times New Roman" w:cs="Times New Roman"/>
          <w:sz w:val="24"/>
          <w:szCs w:val="24"/>
        </w:rPr>
        <w:t>платформой ПМП</w:t>
      </w:r>
      <w:r w:rsidRPr="005D068D">
        <w:rPr>
          <w:rFonts w:ascii="Times New Roman" w:hAnsi="Times New Roman" w:cs="Times New Roman"/>
          <w:sz w:val="24"/>
          <w:szCs w:val="24"/>
        </w:rPr>
        <w:t>:</w:t>
      </w:r>
    </w:p>
    <w:p w:rsidR="005D068D" w:rsidRPr="005D068D" w:rsidRDefault="005D068D" w:rsidP="002659B2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>Bluetooth </w:t>
      </w:r>
      <w:r w:rsidRPr="005D068D">
        <w:rPr>
          <w:rFonts w:ascii="Times New Roman" w:hAnsi="Times New Roman" w:cs="Times New Roman"/>
          <w:sz w:val="24"/>
          <w:szCs w:val="24"/>
        </w:rPr>
        <w:t xml:space="preserve">– </w:t>
      </w:r>
      <w:r w:rsidR="002659B2">
        <w:rPr>
          <w:rFonts w:ascii="Times New Roman" w:hAnsi="Times New Roman" w:cs="Times New Roman"/>
          <w:sz w:val="24"/>
          <w:szCs w:val="24"/>
        </w:rPr>
        <w:t>МИ</w:t>
      </w:r>
      <w:r w:rsidR="002659B2" w:rsidRPr="002659B2">
        <w:rPr>
          <w:rFonts w:ascii="Times New Roman" w:hAnsi="Times New Roman" w:cs="Times New Roman"/>
          <w:sz w:val="24"/>
          <w:szCs w:val="24"/>
        </w:rPr>
        <w:t>/</w:t>
      </w:r>
      <w:r w:rsidR="002659B2">
        <w:rPr>
          <w:rFonts w:ascii="Times New Roman" w:hAnsi="Times New Roman" w:cs="Times New Roman"/>
          <w:sz w:val="24"/>
          <w:szCs w:val="24"/>
        </w:rPr>
        <w:t>УОП</w:t>
      </w:r>
      <w:r w:rsidR="002659B2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связывается с </w:t>
      </w:r>
      <w:r w:rsidR="002659B2">
        <w:rPr>
          <w:rFonts w:ascii="Times New Roman" w:hAnsi="Times New Roman" w:cs="Times New Roman"/>
          <w:sz w:val="24"/>
          <w:szCs w:val="24"/>
        </w:rPr>
        <w:t>платформой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посредством встроенного в мобильное приложение</w:t>
      </w:r>
      <w:r w:rsidR="00136913">
        <w:rPr>
          <w:rFonts w:ascii="Times New Roman" w:hAnsi="Times New Roman" w:cs="Times New Roman"/>
          <w:sz w:val="24"/>
          <w:szCs w:val="24"/>
        </w:rPr>
        <w:t xml:space="preserve"> (далее – МП)</w:t>
      </w:r>
      <w:r w:rsidRPr="005D068D">
        <w:rPr>
          <w:rFonts w:ascii="Times New Roman" w:hAnsi="Times New Roman" w:cs="Times New Roman"/>
          <w:sz w:val="24"/>
          <w:szCs w:val="24"/>
        </w:rPr>
        <w:t xml:space="preserve"> SDK (например, через мобильный телефон или другой гаджет). </w:t>
      </w:r>
      <w:r w:rsidR="00136913" w:rsidRPr="005D068D">
        <w:rPr>
          <w:rFonts w:ascii="Times New Roman" w:hAnsi="Times New Roman" w:cs="Times New Roman"/>
          <w:sz w:val="24"/>
          <w:szCs w:val="24"/>
        </w:rPr>
        <w:t>При этом</w:t>
      </w:r>
      <w:r w:rsidRPr="005D068D">
        <w:rPr>
          <w:rFonts w:ascii="Times New Roman" w:hAnsi="Times New Roman" w:cs="Times New Roman"/>
          <w:sz w:val="24"/>
          <w:szCs w:val="24"/>
        </w:rPr>
        <w:t xml:space="preserve"> связь </w:t>
      </w:r>
      <w:r w:rsidR="00136913">
        <w:rPr>
          <w:rFonts w:ascii="Times New Roman" w:hAnsi="Times New Roman" w:cs="Times New Roman"/>
          <w:sz w:val="24"/>
          <w:szCs w:val="24"/>
        </w:rPr>
        <w:t>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с </w:t>
      </w:r>
      <w:r w:rsidR="00552334">
        <w:rPr>
          <w:rFonts w:ascii="Times New Roman" w:hAnsi="Times New Roman" w:cs="Times New Roman"/>
          <w:sz w:val="24"/>
          <w:szCs w:val="24"/>
        </w:rPr>
        <w:t>МИ</w:t>
      </w:r>
      <w:r w:rsidR="00552334" w:rsidRPr="002659B2">
        <w:rPr>
          <w:rFonts w:ascii="Times New Roman" w:hAnsi="Times New Roman" w:cs="Times New Roman"/>
          <w:sz w:val="24"/>
          <w:szCs w:val="24"/>
        </w:rPr>
        <w:t>/</w:t>
      </w:r>
      <w:r w:rsidR="00552334">
        <w:rPr>
          <w:rFonts w:ascii="Times New Roman" w:hAnsi="Times New Roman" w:cs="Times New Roman"/>
          <w:sz w:val="24"/>
          <w:szCs w:val="24"/>
        </w:rPr>
        <w:t>УОП</w:t>
      </w:r>
      <w:r w:rsidR="00552334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происходит по протоколу Bluetooth. </w:t>
      </w:r>
      <w:r w:rsidR="00136913">
        <w:rPr>
          <w:rFonts w:ascii="Times New Roman" w:hAnsi="Times New Roman" w:cs="Times New Roman"/>
          <w:sz w:val="24"/>
          <w:szCs w:val="24"/>
        </w:rPr>
        <w:t>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может быть как производства производителя, так и единым </w:t>
      </w:r>
      <w:r w:rsidR="00136913">
        <w:rPr>
          <w:rFonts w:ascii="Times New Roman" w:hAnsi="Times New Roman" w:cs="Times New Roman"/>
          <w:sz w:val="24"/>
          <w:szCs w:val="24"/>
        </w:rPr>
        <w:t>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стороннего </w:t>
      </w:r>
      <w:r w:rsidR="00552334">
        <w:rPr>
          <w:rFonts w:ascii="Times New Roman" w:hAnsi="Times New Roman" w:cs="Times New Roman"/>
          <w:sz w:val="24"/>
          <w:szCs w:val="24"/>
        </w:rPr>
        <w:t>разработчика</w:t>
      </w:r>
      <w:r w:rsidRPr="005D068D">
        <w:rPr>
          <w:rFonts w:ascii="Times New Roman" w:hAnsi="Times New Roman" w:cs="Times New Roman"/>
          <w:sz w:val="24"/>
          <w:szCs w:val="24"/>
        </w:rPr>
        <w:t xml:space="preserve">, в том числе интегрированного в специализированное устройство, собирающего данные с одного или нескольких </w:t>
      </w:r>
      <w:r w:rsidR="00552334">
        <w:rPr>
          <w:rFonts w:ascii="Times New Roman" w:hAnsi="Times New Roman" w:cs="Times New Roman"/>
          <w:sz w:val="24"/>
          <w:szCs w:val="24"/>
        </w:rPr>
        <w:t>МИ</w:t>
      </w:r>
      <w:r w:rsidR="00552334" w:rsidRPr="002659B2">
        <w:rPr>
          <w:rFonts w:ascii="Times New Roman" w:hAnsi="Times New Roman" w:cs="Times New Roman"/>
          <w:sz w:val="24"/>
          <w:szCs w:val="24"/>
        </w:rPr>
        <w:t>/</w:t>
      </w:r>
      <w:r w:rsidR="00552334">
        <w:rPr>
          <w:rFonts w:ascii="Times New Roman" w:hAnsi="Times New Roman" w:cs="Times New Roman"/>
          <w:sz w:val="24"/>
          <w:szCs w:val="24"/>
        </w:rPr>
        <w:t>УОП</w:t>
      </w:r>
      <w:r w:rsidR="00552334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и отправляющего результат измерений</w:t>
      </w:r>
      <w:r w:rsidR="00552334">
        <w:rPr>
          <w:rFonts w:ascii="Times New Roman" w:hAnsi="Times New Roman" w:cs="Times New Roman"/>
          <w:sz w:val="24"/>
          <w:szCs w:val="24"/>
        </w:rPr>
        <w:t xml:space="preserve"> посредством встроенного в SDK в платформу ПМП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5D068D" w:rsidRDefault="005D068D" w:rsidP="002659B2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b/>
          <w:bCs/>
          <w:sz w:val="24"/>
          <w:szCs w:val="24"/>
        </w:rPr>
        <w:t>GSM </w:t>
      </w:r>
      <w:r w:rsidRPr="005D068D">
        <w:rPr>
          <w:rFonts w:ascii="Times New Roman" w:hAnsi="Times New Roman" w:cs="Times New Roman"/>
          <w:sz w:val="24"/>
          <w:szCs w:val="24"/>
        </w:rPr>
        <w:t xml:space="preserve">– </w:t>
      </w:r>
      <w:r w:rsidR="00552334">
        <w:rPr>
          <w:rFonts w:ascii="Times New Roman" w:hAnsi="Times New Roman" w:cs="Times New Roman"/>
          <w:sz w:val="24"/>
          <w:szCs w:val="24"/>
        </w:rPr>
        <w:t>МИ</w:t>
      </w:r>
      <w:r w:rsidR="00552334" w:rsidRPr="002659B2">
        <w:rPr>
          <w:rFonts w:ascii="Times New Roman" w:hAnsi="Times New Roman" w:cs="Times New Roman"/>
          <w:sz w:val="24"/>
          <w:szCs w:val="24"/>
        </w:rPr>
        <w:t>/</w:t>
      </w:r>
      <w:r w:rsidR="00552334">
        <w:rPr>
          <w:rFonts w:ascii="Times New Roman" w:hAnsi="Times New Roman" w:cs="Times New Roman"/>
          <w:sz w:val="24"/>
          <w:szCs w:val="24"/>
        </w:rPr>
        <w:t>УОП</w:t>
      </w:r>
      <w:r w:rsidR="00552334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связывается с </w:t>
      </w:r>
      <w:r w:rsidR="00552334">
        <w:rPr>
          <w:rFonts w:ascii="Times New Roman" w:hAnsi="Times New Roman" w:cs="Times New Roman"/>
          <w:sz w:val="24"/>
          <w:szCs w:val="24"/>
        </w:rPr>
        <w:t>платформой ПМП</w:t>
      </w:r>
      <w:r w:rsidR="00552334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(например, через встроенный модуль GSM).</w:t>
      </w:r>
    </w:p>
    <w:p w:rsidR="00552334" w:rsidRDefault="006B3200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3691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5EE6" w:rsidRPr="00AD5EE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3691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 xml:space="preserve">Функциональные требования к </w:t>
      </w:r>
      <w:r w:rsidR="00552334" w:rsidRPr="00552334">
        <w:rPr>
          <w:rFonts w:ascii="Times New Roman" w:hAnsi="Times New Roman" w:cs="Times New Roman"/>
          <w:b/>
          <w:sz w:val="24"/>
          <w:szCs w:val="24"/>
        </w:rPr>
        <w:t>МИ/УОП</w:t>
      </w:r>
      <w:r w:rsidR="00552334" w:rsidRPr="005D06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068D" w:rsidRPr="005D068D" w:rsidRDefault="005D068D" w:rsidP="00264AE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Для всех вариантов подключения </w:t>
      </w:r>
      <w:r w:rsidR="00552334" w:rsidRPr="00552334">
        <w:rPr>
          <w:rFonts w:ascii="Times New Roman" w:hAnsi="Times New Roman" w:cs="Times New Roman"/>
          <w:sz w:val="24"/>
          <w:szCs w:val="24"/>
        </w:rPr>
        <w:t>МИ/УОП</w:t>
      </w:r>
      <w:r w:rsidR="00552334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к </w:t>
      </w:r>
      <w:r w:rsidR="00552334">
        <w:rPr>
          <w:rFonts w:ascii="Times New Roman" w:hAnsi="Times New Roman" w:cs="Times New Roman"/>
          <w:sz w:val="24"/>
          <w:szCs w:val="24"/>
        </w:rPr>
        <w:t>платформе ПМП</w:t>
      </w:r>
      <w:r w:rsidR="00552334" w:rsidRPr="00552334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должны быть реализованы следующие функциональные возможности:</w:t>
      </w:r>
    </w:p>
    <w:p w:rsidR="002D2B19" w:rsidRDefault="00264AE2" w:rsidP="00264AE2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Отправка в режиме реального времени. 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Отправка результата измерения из </w:t>
      </w:r>
      <w:r w:rsidRPr="00552334">
        <w:rPr>
          <w:rFonts w:ascii="Times New Roman" w:hAnsi="Times New Roman" w:cs="Times New Roman"/>
          <w:sz w:val="24"/>
          <w:szCs w:val="24"/>
        </w:rPr>
        <w:t>МИ/УОП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платформе ПМП</w:t>
      </w:r>
      <w:r w:rsidRPr="00552334">
        <w:rPr>
          <w:rFonts w:ascii="Times New Roman" w:hAnsi="Times New Roman" w:cs="Times New Roman"/>
          <w:sz w:val="24"/>
          <w:szCs w:val="24"/>
        </w:rPr>
        <w:t xml:space="preserve"> </w:t>
      </w:r>
      <w:r w:rsidR="00552334">
        <w:rPr>
          <w:rFonts w:ascii="Times New Roman" w:hAnsi="Times New Roman" w:cs="Times New Roman"/>
          <w:sz w:val="24"/>
          <w:szCs w:val="24"/>
        </w:rPr>
        <w:t xml:space="preserve">сразу после 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того, как измерение </w:t>
      </w:r>
      <w:r>
        <w:rPr>
          <w:rFonts w:ascii="Times New Roman" w:hAnsi="Times New Roman" w:cs="Times New Roman"/>
          <w:sz w:val="24"/>
          <w:szCs w:val="24"/>
        </w:rPr>
        <w:t>завершено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 пациентом;</w:t>
      </w:r>
    </w:p>
    <w:p w:rsidR="002D2B19" w:rsidRDefault="00264AE2" w:rsidP="00264AE2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обратной связи о результатах отправки для пациента. Для МИ</w:t>
      </w:r>
      <w:r w:rsidRPr="00264AE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 должен осуществляться к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онтроль возникающих ошибок (отсутствие соединения, отсутствие отклика от </w:t>
      </w:r>
      <w:r w:rsidR="001C5228">
        <w:rPr>
          <w:rFonts w:ascii="Times New Roman" w:hAnsi="Times New Roman" w:cs="Times New Roman"/>
          <w:sz w:val="24"/>
          <w:szCs w:val="24"/>
        </w:rPr>
        <w:t>МИ</w:t>
      </w:r>
      <w:r w:rsidR="001C5228" w:rsidRPr="001C5228">
        <w:rPr>
          <w:rFonts w:ascii="Times New Roman" w:hAnsi="Times New Roman" w:cs="Times New Roman"/>
          <w:sz w:val="24"/>
          <w:szCs w:val="24"/>
        </w:rPr>
        <w:t>/</w:t>
      </w:r>
      <w:r w:rsidR="001C5228">
        <w:rPr>
          <w:rFonts w:ascii="Times New Roman" w:hAnsi="Times New Roman" w:cs="Times New Roman"/>
          <w:sz w:val="24"/>
          <w:szCs w:val="24"/>
        </w:rPr>
        <w:t>УОП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 или от </w:t>
      </w:r>
      <w:r>
        <w:rPr>
          <w:rFonts w:ascii="Times New Roman" w:hAnsi="Times New Roman" w:cs="Times New Roman"/>
          <w:sz w:val="24"/>
          <w:szCs w:val="24"/>
        </w:rPr>
        <w:t>платформы ПМП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, ошибки при формировании пакета данных, ошибка настройки </w:t>
      </w:r>
      <w:r w:rsidR="001C5228">
        <w:rPr>
          <w:rFonts w:ascii="Times New Roman" w:hAnsi="Times New Roman" w:cs="Times New Roman"/>
          <w:sz w:val="24"/>
          <w:szCs w:val="24"/>
        </w:rPr>
        <w:t>МИ</w:t>
      </w:r>
      <w:r w:rsidR="001C5228" w:rsidRPr="001C5228">
        <w:rPr>
          <w:rFonts w:ascii="Times New Roman" w:hAnsi="Times New Roman" w:cs="Times New Roman"/>
          <w:sz w:val="24"/>
          <w:szCs w:val="24"/>
        </w:rPr>
        <w:t>/</w:t>
      </w:r>
      <w:r w:rsidR="001C5228">
        <w:rPr>
          <w:rFonts w:ascii="Times New Roman" w:hAnsi="Times New Roman" w:cs="Times New Roman"/>
          <w:sz w:val="24"/>
          <w:szCs w:val="24"/>
        </w:rPr>
        <w:t>УОП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т.д.</w:t>
      </w:r>
      <w:r w:rsidR="005D068D" w:rsidRPr="002D2B19">
        <w:rPr>
          <w:rFonts w:ascii="Times New Roman" w:hAnsi="Times New Roman" w:cs="Times New Roman"/>
          <w:sz w:val="24"/>
          <w:szCs w:val="24"/>
        </w:rPr>
        <w:t>);</w:t>
      </w:r>
    </w:p>
    <w:p w:rsidR="002D2B19" w:rsidRDefault="00437347" w:rsidP="00264AE2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Гарантия доставки. 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Для измерений, которые не были отправлены в </w:t>
      </w:r>
      <w:r>
        <w:rPr>
          <w:rFonts w:ascii="Times New Roman" w:hAnsi="Times New Roman" w:cs="Times New Roman"/>
          <w:sz w:val="24"/>
          <w:szCs w:val="24"/>
        </w:rPr>
        <w:t>платформу ПМП</w:t>
      </w:r>
      <w:r w:rsidR="00136913" w:rsidRPr="002D2B19">
        <w:rPr>
          <w:rFonts w:ascii="Times New Roman" w:hAnsi="Times New Roman" w:cs="Times New Roman"/>
          <w:sz w:val="24"/>
          <w:szCs w:val="24"/>
        </w:rPr>
        <w:t xml:space="preserve"> </w:t>
      </w:r>
      <w:r w:rsidR="005D068D" w:rsidRPr="002D2B19">
        <w:rPr>
          <w:rFonts w:ascii="Times New Roman" w:hAnsi="Times New Roman" w:cs="Times New Roman"/>
          <w:sz w:val="24"/>
          <w:szCs w:val="24"/>
        </w:rPr>
        <w:t xml:space="preserve">ранее – проведение повторной </w:t>
      </w:r>
      <w:r w:rsidR="00264AE2">
        <w:rPr>
          <w:rFonts w:ascii="Times New Roman" w:hAnsi="Times New Roman" w:cs="Times New Roman"/>
          <w:sz w:val="24"/>
          <w:szCs w:val="24"/>
        </w:rPr>
        <w:t>отправки</w:t>
      </w:r>
      <w:r w:rsidR="00136913" w:rsidRPr="002D2B19">
        <w:rPr>
          <w:rFonts w:ascii="Times New Roman" w:hAnsi="Times New Roman" w:cs="Times New Roman"/>
          <w:sz w:val="24"/>
          <w:szCs w:val="24"/>
        </w:rPr>
        <w:t>;</w:t>
      </w:r>
    </w:p>
    <w:p w:rsidR="00264AE2" w:rsidRDefault="00437347" w:rsidP="00264AE2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7347">
        <w:rPr>
          <w:rFonts w:ascii="Times New Roman" w:hAnsi="Times New Roman" w:cs="Times New Roman"/>
          <w:sz w:val="24"/>
          <w:szCs w:val="24"/>
        </w:rPr>
        <w:t xml:space="preserve">Идентификация </w:t>
      </w:r>
      <w:r w:rsidR="001C5228">
        <w:rPr>
          <w:rFonts w:ascii="Times New Roman" w:hAnsi="Times New Roman" w:cs="Times New Roman"/>
          <w:sz w:val="24"/>
          <w:szCs w:val="24"/>
        </w:rPr>
        <w:t>МИ</w:t>
      </w:r>
      <w:r w:rsidR="001C5228" w:rsidRPr="001C5228">
        <w:rPr>
          <w:rFonts w:ascii="Times New Roman" w:hAnsi="Times New Roman" w:cs="Times New Roman"/>
          <w:sz w:val="24"/>
          <w:szCs w:val="24"/>
        </w:rPr>
        <w:t>/</w:t>
      </w:r>
      <w:r w:rsidR="001C5228">
        <w:rPr>
          <w:rFonts w:ascii="Times New Roman" w:hAnsi="Times New Roman" w:cs="Times New Roman"/>
          <w:sz w:val="24"/>
          <w:szCs w:val="24"/>
        </w:rPr>
        <w:t>УОП</w:t>
      </w:r>
      <w:r w:rsidRPr="00437347">
        <w:rPr>
          <w:rFonts w:ascii="Times New Roman" w:hAnsi="Times New Roman" w:cs="Times New Roman"/>
          <w:sz w:val="24"/>
          <w:szCs w:val="24"/>
        </w:rPr>
        <w:t xml:space="preserve"> по серийному номеру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64AE2" w:rsidRPr="00264AE2">
        <w:rPr>
          <w:rFonts w:ascii="Times New Roman" w:hAnsi="Times New Roman" w:cs="Times New Roman"/>
          <w:sz w:val="24"/>
          <w:szCs w:val="24"/>
        </w:rPr>
        <w:t>В целях идентификации устройства в платформе ПМП, должно быть обеспечено присваивание уникального идентификатора устройства, который в дальнейшем не изменяется. Идентификатор должен быть передан в составе данных измерения, и нанесен на корпус устройства для возможности поиска пациентом/врачом в каталоге платформы ПМП;</w:t>
      </w:r>
    </w:p>
    <w:p w:rsidR="001C5228" w:rsidRDefault="001C5228" w:rsidP="00264AE2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Верификация корректности ввода </w:t>
      </w:r>
      <w:r w:rsidRPr="00437347">
        <w:rPr>
          <w:rFonts w:ascii="Times New Roman" w:hAnsi="Times New Roman" w:cs="Times New Roman"/>
          <w:sz w:val="24"/>
          <w:szCs w:val="24"/>
        </w:rPr>
        <w:t>серийно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37347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а МИ</w:t>
      </w:r>
      <w:r w:rsidRPr="001C522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УОП. Для присваиваемых производителем МИ</w:t>
      </w:r>
      <w:r w:rsidRPr="001C522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 серийных номеров должна быть обеспечена возможность валидации корректности ввода номера пользователем по маске для исключения пользовательских ошибок при поиске устройства по серийному номеру.</w:t>
      </w:r>
    </w:p>
    <w:p w:rsidR="00136913" w:rsidRPr="00264AE2" w:rsidRDefault="00136913" w:rsidP="00264AE2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2B19">
        <w:rPr>
          <w:rFonts w:ascii="Times New Roman" w:hAnsi="Times New Roman" w:cs="Times New Roman"/>
          <w:sz w:val="24"/>
          <w:szCs w:val="24"/>
        </w:rPr>
        <w:t>Отправка мета</w:t>
      </w:r>
      <w:r w:rsidR="00264AE2">
        <w:rPr>
          <w:rFonts w:ascii="Times New Roman" w:hAnsi="Times New Roman" w:cs="Times New Roman"/>
          <w:sz w:val="24"/>
          <w:szCs w:val="24"/>
        </w:rPr>
        <w:t xml:space="preserve">данных измерения </w:t>
      </w:r>
      <w:r w:rsidRPr="002D2B19">
        <w:rPr>
          <w:rFonts w:ascii="Times New Roman" w:hAnsi="Times New Roman" w:cs="Times New Roman"/>
          <w:sz w:val="24"/>
          <w:szCs w:val="24"/>
        </w:rPr>
        <w:t xml:space="preserve">(данные </w:t>
      </w:r>
      <w:r w:rsidR="00671C8A">
        <w:rPr>
          <w:rFonts w:ascii="Times New Roman" w:hAnsi="Times New Roman" w:cs="Times New Roman"/>
          <w:sz w:val="24"/>
          <w:szCs w:val="24"/>
        </w:rPr>
        <w:t>о состоянии аккумулятора</w:t>
      </w:r>
      <w:r w:rsidRPr="002D2B19">
        <w:rPr>
          <w:rFonts w:ascii="Times New Roman" w:hAnsi="Times New Roman" w:cs="Times New Roman"/>
          <w:sz w:val="24"/>
          <w:szCs w:val="24"/>
        </w:rPr>
        <w:t xml:space="preserve">, информация о </w:t>
      </w:r>
      <w:r w:rsidR="009057B7" w:rsidRPr="009057B7">
        <w:rPr>
          <w:rFonts w:ascii="Times New Roman" w:hAnsi="Times New Roman" w:cs="Times New Roman"/>
          <w:sz w:val="24"/>
          <w:szCs w:val="24"/>
        </w:rPr>
        <w:t>версии ОС и прошивки</w:t>
      </w:r>
      <w:r w:rsidR="00671C8A">
        <w:rPr>
          <w:rFonts w:ascii="Times New Roman" w:hAnsi="Times New Roman" w:cs="Times New Roman"/>
          <w:sz w:val="24"/>
          <w:szCs w:val="24"/>
        </w:rPr>
        <w:t xml:space="preserve">, информация о </w:t>
      </w:r>
      <w:r w:rsidR="00671C8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427B9">
        <w:rPr>
          <w:rFonts w:ascii="Times New Roman" w:hAnsi="Times New Roman" w:cs="Times New Roman"/>
          <w:sz w:val="24"/>
          <w:szCs w:val="24"/>
          <w:lang w:val="en-US"/>
        </w:rPr>
        <w:t>MEI</w:t>
      </w:r>
      <w:r w:rsidR="00F427B9" w:rsidRPr="00F427B9">
        <w:rPr>
          <w:rFonts w:ascii="Times New Roman" w:hAnsi="Times New Roman" w:cs="Times New Roman"/>
          <w:sz w:val="24"/>
          <w:szCs w:val="24"/>
        </w:rPr>
        <w:t xml:space="preserve">, </w:t>
      </w:r>
      <w:r w:rsidR="00F427B9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F427B9"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="00F427B9">
        <w:rPr>
          <w:rFonts w:ascii="Times New Roman" w:hAnsi="Times New Roman" w:cs="Times New Roman"/>
          <w:sz w:val="24"/>
          <w:szCs w:val="24"/>
        </w:rPr>
        <w:t>-карте</w:t>
      </w:r>
      <w:r w:rsidR="00264AE2" w:rsidRPr="00264AE2">
        <w:rPr>
          <w:rFonts w:ascii="Times New Roman" w:hAnsi="Times New Roman" w:cs="Times New Roman"/>
          <w:sz w:val="24"/>
          <w:szCs w:val="24"/>
        </w:rPr>
        <w:t xml:space="preserve">, </w:t>
      </w:r>
      <w:r w:rsidR="00264AE2">
        <w:rPr>
          <w:rFonts w:ascii="Times New Roman" w:hAnsi="Times New Roman" w:cs="Times New Roman"/>
          <w:sz w:val="24"/>
          <w:szCs w:val="24"/>
        </w:rPr>
        <w:t>состоянии и идентификаторов подсистем МИ</w:t>
      </w:r>
      <w:r w:rsidR="00264AE2" w:rsidRPr="00264AE2">
        <w:rPr>
          <w:rFonts w:ascii="Times New Roman" w:hAnsi="Times New Roman" w:cs="Times New Roman"/>
          <w:sz w:val="24"/>
          <w:szCs w:val="24"/>
        </w:rPr>
        <w:t>/</w:t>
      </w:r>
      <w:r w:rsidR="00264AE2">
        <w:rPr>
          <w:rFonts w:ascii="Times New Roman" w:hAnsi="Times New Roman" w:cs="Times New Roman"/>
          <w:sz w:val="24"/>
          <w:szCs w:val="24"/>
        </w:rPr>
        <w:t>УОП</w:t>
      </w:r>
      <w:r w:rsidR="009057B7" w:rsidRPr="009057B7">
        <w:rPr>
          <w:rFonts w:ascii="Times New Roman" w:hAnsi="Times New Roman" w:cs="Times New Roman"/>
          <w:sz w:val="24"/>
          <w:szCs w:val="24"/>
        </w:rPr>
        <w:t>, внутренних ошибок и сеансов обмена, тех</w:t>
      </w:r>
      <w:r w:rsidR="009057B7">
        <w:rPr>
          <w:rFonts w:ascii="Times New Roman" w:hAnsi="Times New Roman" w:cs="Times New Roman"/>
          <w:sz w:val="24"/>
          <w:szCs w:val="24"/>
        </w:rPr>
        <w:t>нических параметров подключения</w:t>
      </w:r>
      <w:r w:rsidR="009057B7" w:rsidRPr="009057B7">
        <w:rPr>
          <w:rFonts w:ascii="Times New Roman" w:hAnsi="Times New Roman" w:cs="Times New Roman"/>
          <w:sz w:val="24"/>
          <w:szCs w:val="24"/>
        </w:rPr>
        <w:t xml:space="preserve"> </w:t>
      </w:r>
      <w:r w:rsidR="009057B7">
        <w:rPr>
          <w:rFonts w:ascii="Times New Roman" w:hAnsi="Times New Roman" w:cs="Times New Roman"/>
          <w:sz w:val="24"/>
          <w:szCs w:val="24"/>
        </w:rPr>
        <w:t>и т.д.</w:t>
      </w:r>
      <w:r w:rsidR="00264AE2">
        <w:rPr>
          <w:rFonts w:ascii="Times New Roman" w:hAnsi="Times New Roman" w:cs="Times New Roman"/>
          <w:sz w:val="24"/>
          <w:szCs w:val="24"/>
        </w:rPr>
        <w:t>)</w:t>
      </w:r>
      <w:r w:rsidR="00264AE2" w:rsidRPr="00264AE2">
        <w:rPr>
          <w:rFonts w:ascii="Times New Roman" w:hAnsi="Times New Roman" w:cs="Times New Roman"/>
          <w:sz w:val="24"/>
          <w:szCs w:val="24"/>
        </w:rPr>
        <w:t>;</w:t>
      </w:r>
    </w:p>
    <w:p w:rsidR="00264AE2" w:rsidRDefault="00264AE2" w:rsidP="00264AE2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4AE2">
        <w:rPr>
          <w:rFonts w:ascii="Times New Roman" w:hAnsi="Times New Roman" w:cs="Times New Roman"/>
          <w:sz w:val="24"/>
          <w:szCs w:val="24"/>
        </w:rPr>
        <w:t>Фиксация времени измерения</w:t>
      </w:r>
      <w:r>
        <w:rPr>
          <w:rFonts w:ascii="Times New Roman" w:hAnsi="Times New Roman" w:cs="Times New Roman"/>
          <w:sz w:val="24"/>
          <w:szCs w:val="24"/>
        </w:rPr>
        <w:t>. В случае если МИ</w:t>
      </w:r>
      <w:r w:rsidRPr="00264AE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 фиксирует время измерения</w:t>
      </w:r>
      <w:r w:rsidRPr="00264AE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данных измерения должна присутствовать</w:t>
      </w:r>
      <w:r w:rsidR="005D068D" w:rsidRPr="00264AE2">
        <w:rPr>
          <w:rFonts w:ascii="Times New Roman" w:hAnsi="Times New Roman" w:cs="Times New Roman"/>
          <w:sz w:val="24"/>
          <w:szCs w:val="24"/>
        </w:rPr>
        <w:t xml:space="preserve"> временн</w:t>
      </w:r>
      <w:r>
        <w:rPr>
          <w:rFonts w:ascii="Times New Roman" w:hAnsi="Times New Roman" w:cs="Times New Roman"/>
          <w:sz w:val="24"/>
          <w:szCs w:val="24"/>
        </w:rPr>
        <w:t xml:space="preserve">ая метка времени начала измерения </w:t>
      </w:r>
      <w:r w:rsidR="005D068D" w:rsidRPr="00264AE2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203BCC">
        <w:rPr>
          <w:rFonts w:ascii="Times New Roman" w:hAnsi="Times New Roman" w:cs="Times New Roman"/>
          <w:sz w:val="24"/>
          <w:szCs w:val="24"/>
        </w:rPr>
        <w:t>всемирного времени (UTC)</w:t>
      </w:r>
      <w:r w:rsidR="00203BCC" w:rsidRPr="00203BCC">
        <w:rPr>
          <w:rFonts w:ascii="Times New Roman" w:hAnsi="Times New Roman" w:cs="Times New Roman"/>
          <w:sz w:val="24"/>
          <w:szCs w:val="24"/>
        </w:rPr>
        <w:t>;</w:t>
      </w:r>
    </w:p>
    <w:p w:rsidR="00264AE2" w:rsidRDefault="00264AE2" w:rsidP="00437347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4AE2">
        <w:rPr>
          <w:rFonts w:ascii="Times New Roman" w:hAnsi="Times New Roman" w:cs="Times New Roman"/>
          <w:sz w:val="24"/>
          <w:szCs w:val="24"/>
        </w:rPr>
        <w:t>Синхро</w:t>
      </w:r>
      <w:r>
        <w:rPr>
          <w:rFonts w:ascii="Times New Roman" w:hAnsi="Times New Roman" w:cs="Times New Roman"/>
          <w:sz w:val="24"/>
          <w:szCs w:val="24"/>
        </w:rPr>
        <w:t xml:space="preserve">низация времени и часового пояса. </w:t>
      </w:r>
      <w:r w:rsidRPr="00264AE2">
        <w:rPr>
          <w:rFonts w:ascii="Times New Roman" w:hAnsi="Times New Roman" w:cs="Times New Roman"/>
          <w:sz w:val="24"/>
          <w:szCs w:val="24"/>
        </w:rPr>
        <w:t>В случае если МИ/УОП фиксирует время измерения, для МИ/УОП должна осуществляться регулярная синхронизация текущего часового пояса и времени</w:t>
      </w:r>
      <w:r w:rsidR="00203BCC" w:rsidRPr="00203BCC">
        <w:rPr>
          <w:rFonts w:ascii="Times New Roman" w:hAnsi="Times New Roman" w:cs="Times New Roman"/>
          <w:sz w:val="24"/>
          <w:szCs w:val="24"/>
        </w:rPr>
        <w:t>;</w:t>
      </w:r>
    </w:p>
    <w:p w:rsidR="002C6D85" w:rsidRPr="00437347" w:rsidRDefault="002C6D85" w:rsidP="00437347">
      <w:pPr>
        <w:pStyle w:val="a8"/>
        <w:numPr>
          <w:ilvl w:val="1"/>
          <w:numId w:val="12"/>
        </w:numPr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D85">
        <w:rPr>
          <w:rFonts w:ascii="Times New Roman" w:hAnsi="Times New Roman" w:cs="Times New Roman"/>
          <w:sz w:val="24"/>
          <w:szCs w:val="24"/>
        </w:rPr>
        <w:t>Создание альтернативных путей доставки данных</w:t>
      </w:r>
      <w:r>
        <w:rPr>
          <w:rFonts w:ascii="Times New Roman" w:hAnsi="Times New Roman" w:cs="Times New Roman"/>
          <w:sz w:val="24"/>
          <w:szCs w:val="24"/>
        </w:rPr>
        <w:t>. Для передачи данных в платформу ПМП для МИ</w:t>
      </w:r>
      <w:r w:rsidRPr="002C6D8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УОП должна поддерживаться технология </w:t>
      </w:r>
      <w:r w:rsidRPr="002C6D85">
        <w:rPr>
          <w:rFonts w:ascii="Times New Roman" w:hAnsi="Times New Roman" w:cs="Times New Roman"/>
          <w:sz w:val="24"/>
          <w:szCs w:val="24"/>
        </w:rPr>
        <w:t>DNS round-robin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068D" w:rsidRPr="005D068D" w:rsidRDefault="006B3200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5EE6" w:rsidRPr="001A2B2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>. Требования к обеспечению контроля качества</w:t>
      </w:r>
    </w:p>
    <w:p w:rsidR="00437347" w:rsidRPr="00437347" w:rsidRDefault="00437347" w:rsidP="004373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Для всех вариантов подключения </w:t>
      </w:r>
      <w:r w:rsidRPr="00552334">
        <w:rPr>
          <w:rFonts w:ascii="Times New Roman" w:hAnsi="Times New Roman" w:cs="Times New Roman"/>
          <w:sz w:val="24"/>
          <w:szCs w:val="24"/>
        </w:rPr>
        <w:t>МИ/УОП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платформе ПМП</w:t>
      </w:r>
      <w:r w:rsidRPr="00552334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должны </w:t>
      </w:r>
      <w:r>
        <w:rPr>
          <w:rFonts w:ascii="Times New Roman" w:hAnsi="Times New Roman" w:cs="Times New Roman"/>
          <w:sz w:val="24"/>
          <w:szCs w:val="24"/>
        </w:rPr>
        <w:t>быть исполнены</w:t>
      </w:r>
      <w:r w:rsidRPr="005D068D">
        <w:rPr>
          <w:rFonts w:ascii="Times New Roman" w:hAnsi="Times New Roman" w:cs="Times New Roman"/>
          <w:sz w:val="24"/>
          <w:szCs w:val="24"/>
        </w:rPr>
        <w:t xml:space="preserve"> следующие </w:t>
      </w:r>
      <w:r>
        <w:rPr>
          <w:rFonts w:ascii="Times New Roman" w:hAnsi="Times New Roman" w:cs="Times New Roman"/>
          <w:sz w:val="24"/>
          <w:szCs w:val="24"/>
        </w:rPr>
        <w:t>требования</w:t>
      </w:r>
      <w:r w:rsidRPr="00437347">
        <w:rPr>
          <w:rFonts w:ascii="Times New Roman" w:hAnsi="Times New Roman" w:cs="Times New Roman"/>
          <w:sz w:val="24"/>
          <w:szCs w:val="24"/>
        </w:rPr>
        <w:t>:</w:t>
      </w:r>
    </w:p>
    <w:p w:rsidR="005D068D" w:rsidRDefault="005D068D" w:rsidP="004373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Подключаемые </w:t>
      </w:r>
      <w:r w:rsidR="00437347" w:rsidRPr="00552334">
        <w:rPr>
          <w:rFonts w:ascii="Times New Roman" w:hAnsi="Times New Roman" w:cs="Times New Roman"/>
          <w:sz w:val="24"/>
          <w:szCs w:val="24"/>
        </w:rPr>
        <w:t>МИ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должны быть включены в Государственный реестр медицинских изделий и иметь действующее регистрационное удостоверение.</w:t>
      </w:r>
    </w:p>
    <w:p w:rsidR="002D2B19" w:rsidRPr="00437347" w:rsidRDefault="002D2B19" w:rsidP="004373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Подключаемые </w:t>
      </w:r>
      <w:r w:rsidR="00437347" w:rsidRPr="00552334">
        <w:rPr>
          <w:rFonts w:ascii="Times New Roman" w:hAnsi="Times New Roman" w:cs="Times New Roman"/>
          <w:sz w:val="24"/>
          <w:szCs w:val="24"/>
        </w:rPr>
        <w:t>МИ</w:t>
      </w:r>
      <w:r w:rsidR="00A73F8E">
        <w:rPr>
          <w:rFonts w:ascii="Times New Roman" w:hAnsi="Times New Roman" w:cs="Times New Roman"/>
          <w:sz w:val="24"/>
          <w:szCs w:val="24"/>
        </w:rPr>
        <w:t xml:space="preserve">, являющиеся средствами измерений, </w:t>
      </w:r>
      <w:r>
        <w:rPr>
          <w:rFonts w:ascii="Times New Roman" w:hAnsi="Times New Roman" w:cs="Times New Roman"/>
          <w:sz w:val="24"/>
          <w:szCs w:val="24"/>
        </w:rPr>
        <w:t xml:space="preserve">должны проходить регулярную поверку с целью обеспечения точности и надежности проводимых измерений. Результаты поверки должны быть предоставлены оператору </w:t>
      </w:r>
      <w:r w:rsidR="00437347">
        <w:rPr>
          <w:rFonts w:ascii="Times New Roman" w:hAnsi="Times New Roman" w:cs="Times New Roman"/>
          <w:sz w:val="24"/>
          <w:szCs w:val="24"/>
        </w:rPr>
        <w:t xml:space="preserve">платформы ПМП, для дальнейшего информирования пациента о статусе 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 w:rsidR="00437347">
        <w:rPr>
          <w:rFonts w:ascii="Times New Roman" w:hAnsi="Times New Roman" w:cs="Times New Roman"/>
          <w:sz w:val="24"/>
          <w:szCs w:val="24"/>
        </w:rPr>
        <w:t>стройства ПМП</w:t>
      </w:r>
      <w:r w:rsidR="00437347" w:rsidRPr="00437347">
        <w:rPr>
          <w:rFonts w:ascii="Times New Roman" w:hAnsi="Times New Roman" w:cs="Times New Roman"/>
          <w:sz w:val="24"/>
          <w:szCs w:val="24"/>
        </w:rPr>
        <w:t>.</w:t>
      </w:r>
    </w:p>
    <w:p w:rsidR="00AD6627" w:rsidRDefault="00437347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ператору </w:t>
      </w:r>
      <w:r>
        <w:rPr>
          <w:rFonts w:ascii="Times New Roman" w:hAnsi="Times New Roman" w:cs="Times New Roman"/>
          <w:sz w:val="24"/>
          <w:szCs w:val="24"/>
        </w:rPr>
        <w:t>платформы ПМП</w:t>
      </w:r>
      <w:r w:rsidR="002D2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должны быть переданы 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тестовые экземпляры </w:t>
      </w:r>
      <w:r>
        <w:rPr>
          <w:rFonts w:ascii="Times New Roman" w:hAnsi="Times New Roman" w:cs="Times New Roman"/>
          <w:sz w:val="24"/>
          <w:szCs w:val="24"/>
        </w:rPr>
        <w:t>подключаемых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моделей 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3734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D2B19" w:rsidRPr="005D068D">
        <w:rPr>
          <w:rFonts w:ascii="Times New Roman" w:hAnsi="Times New Roman" w:cs="Times New Roman"/>
          <w:sz w:val="24"/>
          <w:szCs w:val="24"/>
        </w:rPr>
        <w:t xml:space="preserve"> единиц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для каждой модели 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43734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УОП.</w:t>
      </w:r>
    </w:p>
    <w:p w:rsidR="005D068D" w:rsidRPr="005D068D" w:rsidRDefault="006B3200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D5EE6" w:rsidRPr="00AD5EE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 xml:space="preserve">. Требования к </w:t>
      </w:r>
      <w:r w:rsidR="00437347">
        <w:rPr>
          <w:rFonts w:ascii="Times New Roman" w:hAnsi="Times New Roman" w:cs="Times New Roman"/>
          <w:b/>
          <w:bCs/>
          <w:sz w:val="24"/>
          <w:szCs w:val="24"/>
        </w:rPr>
        <w:t xml:space="preserve">процессу согласования </w:t>
      </w:r>
      <w:r w:rsidR="00437347" w:rsidRPr="00437347">
        <w:rPr>
          <w:rFonts w:ascii="Times New Roman" w:hAnsi="Times New Roman" w:cs="Times New Roman"/>
          <w:b/>
          <w:bCs/>
          <w:sz w:val="24"/>
          <w:szCs w:val="24"/>
        </w:rPr>
        <w:t>возможности подключения МИ/УОП к платформе ПМП</w:t>
      </w:r>
    </w:p>
    <w:p w:rsidR="005D068D" w:rsidRPr="005D068D" w:rsidRDefault="005D068D" w:rsidP="004373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Для всех вариантов подключения 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 w:rsidR="00AD6627">
        <w:rPr>
          <w:rFonts w:ascii="Times New Roman" w:hAnsi="Times New Roman" w:cs="Times New Roman"/>
          <w:sz w:val="24"/>
          <w:szCs w:val="24"/>
        </w:rPr>
        <w:t>стройств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к </w:t>
      </w:r>
      <w:r w:rsidR="001C5228">
        <w:rPr>
          <w:rFonts w:ascii="Times New Roman" w:hAnsi="Times New Roman" w:cs="Times New Roman"/>
          <w:sz w:val="24"/>
          <w:szCs w:val="24"/>
        </w:rPr>
        <w:t>платформе ПМП</w:t>
      </w:r>
      <w:r w:rsidRPr="005D068D">
        <w:rPr>
          <w:rFonts w:ascii="Times New Roman" w:hAnsi="Times New Roman" w:cs="Times New Roman"/>
          <w:sz w:val="24"/>
          <w:szCs w:val="24"/>
        </w:rPr>
        <w:t>, на этапе «</w:t>
      </w:r>
      <w:r w:rsidR="00437347" w:rsidRPr="00437347">
        <w:rPr>
          <w:rFonts w:ascii="Times New Roman" w:hAnsi="Times New Roman" w:cs="Times New Roman"/>
          <w:sz w:val="24"/>
          <w:szCs w:val="24"/>
        </w:rPr>
        <w:t>Согласование возможности подключения МИ/УОП к платформе ПМП в соответствии с настоящими техническими условиями с учетом особенностей функционирования МИ/УОП</w:t>
      </w:r>
      <w:r w:rsidRPr="005D068D">
        <w:rPr>
          <w:rFonts w:ascii="Times New Roman" w:hAnsi="Times New Roman" w:cs="Times New Roman"/>
          <w:sz w:val="24"/>
          <w:szCs w:val="24"/>
        </w:rPr>
        <w:t>» должны быть реализованы следующие мероприятия:</w:t>
      </w:r>
    </w:p>
    <w:p w:rsidR="005D068D" w:rsidRPr="005D068D" w:rsidRDefault="005D068D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оператором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производителю </w:t>
      </w:r>
      <w:r w:rsidR="001C5228">
        <w:rPr>
          <w:rFonts w:ascii="Times New Roman" w:hAnsi="Times New Roman" w:cs="Times New Roman"/>
          <w:sz w:val="24"/>
          <w:szCs w:val="24"/>
        </w:rPr>
        <w:t>МИ</w:t>
      </w:r>
      <w:r w:rsidR="001C5228" w:rsidRPr="001C5228">
        <w:rPr>
          <w:rFonts w:ascii="Times New Roman" w:hAnsi="Times New Roman" w:cs="Times New Roman"/>
          <w:sz w:val="24"/>
          <w:szCs w:val="24"/>
        </w:rPr>
        <w:t>/</w:t>
      </w:r>
      <w:r w:rsidR="001C5228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действующей интеграционной документации (объем документов уточняется для конкретного варианта подключения);</w:t>
      </w:r>
    </w:p>
    <w:p w:rsidR="005D068D" w:rsidRPr="005D068D" w:rsidRDefault="005D068D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437347" w:rsidRPr="005D068D">
        <w:rPr>
          <w:rFonts w:ascii="Times New Roman" w:hAnsi="Times New Roman" w:cs="Times New Roman"/>
          <w:sz w:val="24"/>
          <w:szCs w:val="24"/>
        </w:rPr>
        <w:t>оператор</w:t>
      </w:r>
      <w:r w:rsidR="00437347">
        <w:rPr>
          <w:rFonts w:ascii="Times New Roman" w:hAnsi="Times New Roman" w:cs="Times New Roman"/>
          <w:sz w:val="24"/>
          <w:szCs w:val="24"/>
        </w:rPr>
        <w:t>у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тестовых экземпляров </w:t>
      </w:r>
      <w:r w:rsidR="001C5228">
        <w:rPr>
          <w:rFonts w:ascii="Times New Roman" w:hAnsi="Times New Roman" w:cs="Times New Roman"/>
          <w:sz w:val="24"/>
          <w:szCs w:val="24"/>
        </w:rPr>
        <w:t>МИ</w:t>
      </w:r>
      <w:r w:rsidR="001C5228" w:rsidRPr="001C5228">
        <w:rPr>
          <w:rFonts w:ascii="Times New Roman" w:hAnsi="Times New Roman" w:cs="Times New Roman"/>
          <w:sz w:val="24"/>
          <w:szCs w:val="24"/>
        </w:rPr>
        <w:t>/</w:t>
      </w:r>
      <w:r w:rsidR="001C5228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, руководства пользователя и спецификаций/алгоритмов/встраиваемых модулей для считывания данных с </w:t>
      </w:r>
      <w:r w:rsidR="00437347">
        <w:rPr>
          <w:rFonts w:ascii="Times New Roman" w:hAnsi="Times New Roman" w:cs="Times New Roman"/>
          <w:sz w:val="24"/>
          <w:szCs w:val="24"/>
        </w:rPr>
        <w:t>МИ</w:t>
      </w:r>
      <w:r w:rsidR="00437347" w:rsidRPr="00437347">
        <w:rPr>
          <w:rFonts w:ascii="Times New Roman" w:hAnsi="Times New Roman" w:cs="Times New Roman"/>
          <w:sz w:val="24"/>
          <w:szCs w:val="24"/>
        </w:rPr>
        <w:t>/</w:t>
      </w:r>
      <w:r w:rsidR="00437347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5D068D" w:rsidRPr="005D068D" w:rsidRDefault="005D068D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Конт</w:t>
      </w:r>
      <w:r w:rsidR="00437347">
        <w:rPr>
          <w:rFonts w:ascii="Times New Roman" w:hAnsi="Times New Roman" w:cs="Times New Roman"/>
          <w:sz w:val="24"/>
          <w:szCs w:val="24"/>
        </w:rPr>
        <w:t>роль полноты предоставляемых МИ</w:t>
      </w:r>
      <w:r w:rsidR="00437347" w:rsidRPr="00437347">
        <w:rPr>
          <w:rFonts w:ascii="Times New Roman" w:hAnsi="Times New Roman" w:cs="Times New Roman"/>
          <w:sz w:val="24"/>
          <w:szCs w:val="24"/>
        </w:rPr>
        <w:t>/</w:t>
      </w:r>
      <w:r w:rsidR="00437347">
        <w:rPr>
          <w:rFonts w:ascii="Times New Roman" w:hAnsi="Times New Roman" w:cs="Times New Roman"/>
          <w:sz w:val="24"/>
          <w:szCs w:val="24"/>
        </w:rPr>
        <w:t>УОП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данных в соответствии с интеграционной документацией;</w:t>
      </w:r>
    </w:p>
    <w:p w:rsidR="005D068D" w:rsidRDefault="005D068D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Предоставление оператором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производителю </w:t>
      </w:r>
      <w:r w:rsidR="00437347">
        <w:rPr>
          <w:rFonts w:ascii="Times New Roman" w:hAnsi="Times New Roman" w:cs="Times New Roman"/>
          <w:sz w:val="24"/>
          <w:szCs w:val="24"/>
        </w:rPr>
        <w:t>МИ</w:t>
      </w:r>
      <w:r w:rsidR="00437347" w:rsidRPr="00437347">
        <w:rPr>
          <w:rFonts w:ascii="Times New Roman" w:hAnsi="Times New Roman" w:cs="Times New Roman"/>
          <w:sz w:val="24"/>
          <w:szCs w:val="24"/>
        </w:rPr>
        <w:t>/</w:t>
      </w:r>
      <w:r w:rsidR="00437347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точек доступа для подключения к продуктивной и тестовой среде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9C5537" w:rsidRDefault="009C5537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оператором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производителю </w:t>
      </w:r>
      <w:r w:rsidR="00437347">
        <w:rPr>
          <w:rFonts w:ascii="Times New Roman" w:hAnsi="Times New Roman" w:cs="Times New Roman"/>
          <w:sz w:val="24"/>
          <w:szCs w:val="24"/>
        </w:rPr>
        <w:t>МИ</w:t>
      </w:r>
      <w:r w:rsidR="00437347" w:rsidRPr="00437347">
        <w:rPr>
          <w:rFonts w:ascii="Times New Roman" w:hAnsi="Times New Roman" w:cs="Times New Roman"/>
          <w:sz w:val="24"/>
          <w:szCs w:val="24"/>
        </w:rPr>
        <w:t>/</w:t>
      </w:r>
      <w:r w:rsidR="00437347">
        <w:rPr>
          <w:rFonts w:ascii="Times New Roman" w:hAnsi="Times New Roman" w:cs="Times New Roman"/>
          <w:sz w:val="24"/>
          <w:szCs w:val="24"/>
        </w:rPr>
        <w:t>УОП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D2304A">
        <w:rPr>
          <w:rFonts w:ascii="Times New Roman" w:hAnsi="Times New Roman" w:cs="Times New Roman"/>
          <w:sz w:val="24"/>
          <w:szCs w:val="24"/>
        </w:rPr>
        <w:t xml:space="preserve">доступа к личному кабинету </w:t>
      </w:r>
      <w:r>
        <w:rPr>
          <w:rFonts w:ascii="Times New Roman" w:hAnsi="Times New Roman" w:cs="Times New Roman"/>
          <w:sz w:val="24"/>
          <w:szCs w:val="24"/>
        </w:rPr>
        <w:t xml:space="preserve">производителя 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 w:rsidR="00AD6627">
        <w:rPr>
          <w:rFonts w:ascii="Times New Roman" w:hAnsi="Times New Roman" w:cs="Times New Roman"/>
          <w:sz w:val="24"/>
          <w:szCs w:val="24"/>
        </w:rPr>
        <w:t>стройств ПМП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068D" w:rsidRPr="005D068D" w:rsidRDefault="005D068D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437347">
        <w:rPr>
          <w:rFonts w:ascii="Times New Roman" w:hAnsi="Times New Roman" w:cs="Times New Roman"/>
          <w:sz w:val="24"/>
          <w:szCs w:val="24"/>
        </w:rPr>
        <w:t>оператором платформы ПМП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производителю </w:t>
      </w:r>
      <w:r w:rsidR="00437347">
        <w:rPr>
          <w:rFonts w:ascii="Times New Roman" w:hAnsi="Times New Roman" w:cs="Times New Roman"/>
          <w:sz w:val="24"/>
          <w:szCs w:val="24"/>
        </w:rPr>
        <w:t>МИ</w:t>
      </w:r>
      <w:r w:rsidR="00437347" w:rsidRPr="00437347">
        <w:rPr>
          <w:rFonts w:ascii="Times New Roman" w:hAnsi="Times New Roman" w:cs="Times New Roman"/>
          <w:sz w:val="24"/>
          <w:szCs w:val="24"/>
        </w:rPr>
        <w:t>/</w:t>
      </w:r>
      <w:r w:rsidR="00437347">
        <w:rPr>
          <w:rFonts w:ascii="Times New Roman" w:hAnsi="Times New Roman" w:cs="Times New Roman"/>
          <w:sz w:val="24"/>
          <w:szCs w:val="24"/>
        </w:rPr>
        <w:t>УОП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учетных записей в тестовой среде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="001A2B25" w:rsidRPr="001A2B25">
        <w:rPr>
          <w:rFonts w:ascii="Times New Roman" w:hAnsi="Times New Roman" w:cs="Times New Roman"/>
          <w:sz w:val="24"/>
          <w:szCs w:val="24"/>
        </w:rPr>
        <w:t xml:space="preserve"> </w:t>
      </w:r>
      <w:r w:rsidR="001A2B25">
        <w:rPr>
          <w:rFonts w:ascii="Times New Roman" w:hAnsi="Times New Roman" w:cs="Times New Roman"/>
          <w:sz w:val="24"/>
          <w:szCs w:val="24"/>
        </w:rPr>
        <w:t xml:space="preserve">для взаимодействия с </w:t>
      </w:r>
      <w:r w:rsidR="001A2B25">
        <w:rPr>
          <w:rFonts w:ascii="Times New Roman" w:hAnsi="Times New Roman" w:cs="Times New Roman"/>
          <w:sz w:val="24"/>
          <w:szCs w:val="24"/>
          <w:lang w:val="en-US"/>
        </w:rPr>
        <w:t>API</w:t>
      </w:r>
      <w:r w:rsidRPr="005D068D">
        <w:rPr>
          <w:rFonts w:ascii="Times New Roman" w:hAnsi="Times New Roman" w:cs="Times New Roman"/>
          <w:sz w:val="24"/>
          <w:szCs w:val="24"/>
        </w:rPr>
        <w:t>;</w:t>
      </w:r>
    </w:p>
    <w:p w:rsidR="005D068D" w:rsidRPr="005D068D" w:rsidRDefault="005D068D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437347">
        <w:rPr>
          <w:rFonts w:ascii="Times New Roman" w:hAnsi="Times New Roman" w:cs="Times New Roman"/>
          <w:sz w:val="24"/>
          <w:szCs w:val="24"/>
        </w:rPr>
        <w:t>оператором платформы ПМП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производителю </w:t>
      </w:r>
      <w:r w:rsidR="00437347">
        <w:rPr>
          <w:rFonts w:ascii="Times New Roman" w:hAnsi="Times New Roman" w:cs="Times New Roman"/>
          <w:sz w:val="24"/>
          <w:szCs w:val="24"/>
        </w:rPr>
        <w:t>МИ</w:t>
      </w:r>
      <w:r w:rsidR="00437347" w:rsidRPr="00437347">
        <w:rPr>
          <w:rFonts w:ascii="Times New Roman" w:hAnsi="Times New Roman" w:cs="Times New Roman"/>
          <w:sz w:val="24"/>
          <w:szCs w:val="24"/>
        </w:rPr>
        <w:t>/</w:t>
      </w:r>
      <w:r w:rsidR="00437347">
        <w:rPr>
          <w:rFonts w:ascii="Times New Roman" w:hAnsi="Times New Roman" w:cs="Times New Roman"/>
          <w:sz w:val="24"/>
          <w:szCs w:val="24"/>
        </w:rPr>
        <w:t>УОП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учетных записей в продуктивной среде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(после прохождения технологического тестирования в тестовой среде и настройки взаимодействия с продуктивной средой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>);</w:t>
      </w:r>
    </w:p>
    <w:p w:rsidR="005D068D" w:rsidRPr="005D068D" w:rsidRDefault="005D068D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Формирование рисковой модели для реализации безотказной работы;</w:t>
      </w:r>
    </w:p>
    <w:p w:rsidR="005D068D" w:rsidRPr="005D068D" w:rsidRDefault="005D068D" w:rsidP="00437347">
      <w:pPr>
        <w:numPr>
          <w:ilvl w:val="0"/>
          <w:numId w:val="5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Согласование объема и сроков мероприятий по реализации необходимых для интеграции алгоритмов/модулей, мероприятий технологического тестирования в тестовой </w:t>
      </w:r>
      <w:r w:rsidR="009C5537">
        <w:rPr>
          <w:rFonts w:ascii="Times New Roman" w:hAnsi="Times New Roman" w:cs="Times New Roman"/>
          <w:sz w:val="24"/>
          <w:szCs w:val="24"/>
        </w:rPr>
        <w:t>среде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437347">
        <w:rPr>
          <w:rFonts w:ascii="Times New Roman" w:hAnsi="Times New Roman" w:cs="Times New Roman"/>
          <w:sz w:val="24"/>
          <w:szCs w:val="24"/>
        </w:rPr>
        <w:t>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, мероприятий технического сопровождения интеграции </w:t>
      </w:r>
      <w:r w:rsidR="00437347">
        <w:rPr>
          <w:rFonts w:ascii="Times New Roman" w:hAnsi="Times New Roman" w:cs="Times New Roman"/>
          <w:sz w:val="24"/>
          <w:szCs w:val="24"/>
        </w:rPr>
        <w:t>МИ</w:t>
      </w:r>
      <w:r w:rsidR="00437347" w:rsidRPr="00437347">
        <w:rPr>
          <w:rFonts w:ascii="Times New Roman" w:hAnsi="Times New Roman" w:cs="Times New Roman"/>
          <w:sz w:val="24"/>
          <w:szCs w:val="24"/>
        </w:rPr>
        <w:t>/</w:t>
      </w:r>
      <w:r w:rsidR="00437347">
        <w:rPr>
          <w:rFonts w:ascii="Times New Roman" w:hAnsi="Times New Roman" w:cs="Times New Roman"/>
          <w:sz w:val="24"/>
          <w:szCs w:val="24"/>
        </w:rPr>
        <w:t>УОП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с </w:t>
      </w:r>
      <w:r w:rsidR="00437347">
        <w:rPr>
          <w:rFonts w:ascii="Times New Roman" w:hAnsi="Times New Roman" w:cs="Times New Roman"/>
          <w:sz w:val="24"/>
          <w:szCs w:val="24"/>
        </w:rPr>
        <w:t>платформой ПМП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на этапе промышленной эксплуатации.</w:t>
      </w:r>
    </w:p>
    <w:p w:rsidR="005D068D" w:rsidRPr="005D068D" w:rsidRDefault="006B3200" w:rsidP="005D068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 xml:space="preserve">. Требования в соответствии с вариантом подключения </w:t>
      </w:r>
      <w:r w:rsidR="00437347" w:rsidRPr="00437347">
        <w:rPr>
          <w:rFonts w:ascii="Times New Roman" w:hAnsi="Times New Roman" w:cs="Times New Roman"/>
          <w:b/>
          <w:sz w:val="24"/>
          <w:szCs w:val="24"/>
        </w:rPr>
        <w:t>МИ/УОП</w:t>
      </w:r>
      <w:r w:rsidR="0043734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437347">
        <w:rPr>
          <w:rFonts w:ascii="Times New Roman" w:hAnsi="Times New Roman" w:cs="Times New Roman"/>
          <w:b/>
          <w:bCs/>
          <w:sz w:val="24"/>
          <w:szCs w:val="24"/>
        </w:rPr>
        <w:t>платформе ПМП</w:t>
      </w:r>
    </w:p>
    <w:p w:rsidR="005D068D" w:rsidRDefault="006B3200" w:rsidP="005D068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>.1. Требования для варианта подключения «Bluetooth»</w:t>
      </w:r>
    </w:p>
    <w:p w:rsidR="005D068D" w:rsidRPr="005D068D" w:rsidRDefault="005D068D" w:rsidP="004373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="00CB3275">
        <w:rPr>
          <w:rFonts w:ascii="Times New Roman" w:hAnsi="Times New Roman" w:cs="Times New Roman"/>
          <w:sz w:val="24"/>
          <w:szCs w:val="24"/>
        </w:rPr>
        <w:t xml:space="preserve">подключения </w:t>
      </w:r>
      <w:r w:rsidR="00CB3275" w:rsidRPr="00CB3275">
        <w:rPr>
          <w:rFonts w:ascii="Times New Roman" w:hAnsi="Times New Roman" w:cs="Times New Roman"/>
          <w:sz w:val="24"/>
          <w:szCs w:val="24"/>
        </w:rPr>
        <w:t>МИ/УОП</w:t>
      </w:r>
      <w:r w:rsidR="00CB3275">
        <w:rPr>
          <w:rFonts w:ascii="Times New Roman" w:hAnsi="Times New Roman" w:cs="Times New Roman"/>
          <w:sz w:val="24"/>
          <w:szCs w:val="24"/>
        </w:rPr>
        <w:t xml:space="preserve"> к платформе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по схеме «Bluetooth» производитель </w:t>
      </w:r>
      <w:r w:rsidR="00CB3275">
        <w:rPr>
          <w:rFonts w:ascii="Times New Roman" w:hAnsi="Times New Roman" w:cs="Times New Roman"/>
          <w:sz w:val="24"/>
          <w:szCs w:val="24"/>
        </w:rPr>
        <w:t>МИ</w:t>
      </w:r>
      <w:r w:rsidR="00CB3275" w:rsidRPr="00437347">
        <w:rPr>
          <w:rFonts w:ascii="Times New Roman" w:hAnsi="Times New Roman" w:cs="Times New Roman"/>
          <w:sz w:val="24"/>
          <w:szCs w:val="24"/>
        </w:rPr>
        <w:t>/</w:t>
      </w:r>
      <w:r w:rsidR="00CB3275">
        <w:rPr>
          <w:rFonts w:ascii="Times New Roman" w:hAnsi="Times New Roman" w:cs="Times New Roman"/>
          <w:sz w:val="24"/>
          <w:szCs w:val="24"/>
        </w:rPr>
        <w:t>УОП</w:t>
      </w:r>
      <w:r w:rsidR="00CB3275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осуществляет встраивание в МП предоставляемого оператором </w:t>
      </w:r>
      <w:r w:rsidR="00E20551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Pr="005D068D">
        <w:rPr>
          <w:rFonts w:ascii="Times New Roman" w:hAnsi="Times New Roman" w:cs="Times New Roman"/>
          <w:sz w:val="24"/>
          <w:szCs w:val="24"/>
        </w:rPr>
        <w:t>SDK (Software Development Kit), обеспечива</w:t>
      </w:r>
      <w:r w:rsidR="00390767">
        <w:rPr>
          <w:rFonts w:ascii="Times New Roman" w:hAnsi="Times New Roman" w:cs="Times New Roman"/>
          <w:sz w:val="24"/>
          <w:szCs w:val="24"/>
        </w:rPr>
        <w:t>ющего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получение измерений от подключаемых напрямую к МП 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 w:rsidR="00AD6627">
        <w:rPr>
          <w:rFonts w:ascii="Times New Roman" w:hAnsi="Times New Roman" w:cs="Times New Roman"/>
          <w:sz w:val="24"/>
          <w:szCs w:val="24"/>
        </w:rPr>
        <w:t>стройств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, а также проверку данных на корректность и генерацию исключений в случае обнаружения ошибок, передачу данных измерений в </w:t>
      </w:r>
      <w:r w:rsidR="00390767">
        <w:rPr>
          <w:rFonts w:ascii="Times New Roman" w:hAnsi="Times New Roman" w:cs="Times New Roman"/>
          <w:sz w:val="24"/>
          <w:szCs w:val="24"/>
        </w:rPr>
        <w:t>систему</w:t>
      </w:r>
      <w:r w:rsidRPr="005D068D">
        <w:rPr>
          <w:rFonts w:ascii="Times New Roman" w:hAnsi="Times New Roman" w:cs="Times New Roman"/>
          <w:sz w:val="24"/>
          <w:szCs w:val="24"/>
        </w:rPr>
        <w:t xml:space="preserve">, передачу всех полученных от 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 w:rsidR="00AD6627">
        <w:rPr>
          <w:rFonts w:ascii="Times New Roman" w:hAnsi="Times New Roman" w:cs="Times New Roman"/>
          <w:sz w:val="24"/>
          <w:szCs w:val="24"/>
        </w:rPr>
        <w:t>стройств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данных в МП для обеспечения работы логики уровня МП.</w:t>
      </w:r>
    </w:p>
    <w:p w:rsidR="005D068D" w:rsidRPr="005D068D" w:rsidRDefault="00CB3275" w:rsidP="00CB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</w:t>
      </w:r>
      <w:r w:rsidR="00390767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особенностей функционирования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</w:t>
      </w:r>
      <w:r w:rsidRPr="00CB3275">
        <w:rPr>
          <w:rFonts w:ascii="Times New Roman" w:hAnsi="Times New Roman" w:cs="Times New Roman"/>
          <w:sz w:val="24"/>
          <w:szCs w:val="24"/>
        </w:rPr>
        <w:t xml:space="preserve">, </w:t>
      </w:r>
      <w:r w:rsidR="005D068D" w:rsidRPr="005D068D">
        <w:rPr>
          <w:rFonts w:ascii="Times New Roman" w:hAnsi="Times New Roman" w:cs="Times New Roman"/>
          <w:sz w:val="24"/>
          <w:szCs w:val="24"/>
        </w:rPr>
        <w:t>оператор</w:t>
      </w:r>
      <w:r w:rsidR="00390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платформы ПМП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осуществляет доработку SDK для </w:t>
      </w:r>
      <w:r>
        <w:rPr>
          <w:rFonts w:ascii="Times New Roman" w:hAnsi="Times New Roman" w:cs="Times New Roman"/>
          <w:sz w:val="24"/>
          <w:szCs w:val="24"/>
        </w:rPr>
        <w:t>реализации этих особенностей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на основе предоставленных производителем </w:t>
      </w:r>
      <w:r w:rsidRPr="00C3040F">
        <w:rPr>
          <w:rFonts w:ascii="Times New Roman" w:hAnsi="Times New Roman" w:cs="Times New Roman"/>
          <w:sz w:val="24"/>
          <w:szCs w:val="24"/>
        </w:rPr>
        <w:t>МИ</w:t>
      </w:r>
      <w:r w:rsidRPr="001147C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5D068D" w:rsidRPr="005D068D">
        <w:rPr>
          <w:rFonts w:ascii="Times New Roman" w:hAnsi="Times New Roman" w:cs="Times New Roman"/>
          <w:sz w:val="24"/>
          <w:szCs w:val="24"/>
        </w:rPr>
        <w:t>спецификаций, алгоритмов, встраиваемых модулей.</w:t>
      </w:r>
    </w:p>
    <w:p w:rsidR="005D068D" w:rsidRPr="005D068D" w:rsidRDefault="005D068D" w:rsidP="006F7C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На этапе «</w:t>
      </w:r>
      <w:r w:rsidR="00CB3275" w:rsidRPr="00437347">
        <w:rPr>
          <w:rFonts w:ascii="Times New Roman" w:hAnsi="Times New Roman" w:cs="Times New Roman"/>
          <w:sz w:val="24"/>
          <w:szCs w:val="24"/>
        </w:rPr>
        <w:t>Согласование возможности подключения МИ/УОП к платформе ПМП в соответствии с настоящими техническими условиями с учетом особенностей функционирования МИ/УОП</w:t>
      </w:r>
      <w:r w:rsidRPr="005D068D">
        <w:rPr>
          <w:rFonts w:ascii="Times New Roman" w:hAnsi="Times New Roman" w:cs="Times New Roman"/>
          <w:sz w:val="24"/>
          <w:szCs w:val="24"/>
        </w:rPr>
        <w:t>» по схеме «Bluetooth» осуществляется:</w:t>
      </w:r>
    </w:p>
    <w:p w:rsidR="005D068D" w:rsidRPr="005D068D" w:rsidRDefault="005D068D" w:rsidP="00CB3275">
      <w:pPr>
        <w:numPr>
          <w:ilvl w:val="0"/>
          <w:numId w:val="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Предоставление оператором </w:t>
      </w:r>
      <w:r w:rsidR="00390767">
        <w:rPr>
          <w:rFonts w:ascii="Times New Roman" w:hAnsi="Times New Roman" w:cs="Times New Roman"/>
          <w:sz w:val="24"/>
          <w:szCs w:val="24"/>
        </w:rPr>
        <w:t>системы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производителю </w:t>
      </w:r>
      <w:r w:rsidR="00CB3275" w:rsidRPr="00437347">
        <w:rPr>
          <w:rFonts w:ascii="Times New Roman" w:hAnsi="Times New Roman" w:cs="Times New Roman"/>
          <w:sz w:val="24"/>
          <w:szCs w:val="24"/>
        </w:rPr>
        <w:t xml:space="preserve">МИ/УОП </w:t>
      </w:r>
      <w:r w:rsidRPr="005D068D">
        <w:rPr>
          <w:rFonts w:ascii="Times New Roman" w:hAnsi="Times New Roman" w:cs="Times New Roman"/>
          <w:sz w:val="24"/>
          <w:szCs w:val="24"/>
        </w:rPr>
        <w:t>действующей документации (инструкции) для SDK;</w:t>
      </w:r>
    </w:p>
    <w:p w:rsidR="005D068D" w:rsidRPr="005D068D" w:rsidRDefault="005D068D" w:rsidP="00CB3275">
      <w:pPr>
        <w:numPr>
          <w:ilvl w:val="0"/>
          <w:numId w:val="6"/>
        </w:numPr>
        <w:tabs>
          <w:tab w:val="clear" w:pos="720"/>
          <w:tab w:val="num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Согласование объема и сроков мероприятий по реализации оператором </w:t>
      </w:r>
      <w:r w:rsidR="00CB3275">
        <w:rPr>
          <w:rFonts w:ascii="Times New Roman" w:hAnsi="Times New Roman" w:cs="Times New Roman"/>
          <w:sz w:val="24"/>
          <w:szCs w:val="24"/>
        </w:rPr>
        <w:t>платформы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необходимых доработок SDK и технологического тестирования разработанной версии SDK перед встраиванием в МП.</w:t>
      </w:r>
    </w:p>
    <w:p w:rsidR="005D068D" w:rsidRDefault="005D068D" w:rsidP="00CB327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Взаимодействие</w:t>
      </w:r>
      <w:r w:rsidR="00390767">
        <w:rPr>
          <w:rFonts w:ascii="Times New Roman" w:hAnsi="Times New Roman" w:cs="Times New Roman"/>
          <w:sz w:val="24"/>
          <w:szCs w:val="24"/>
        </w:rPr>
        <w:t xml:space="preserve"> </w:t>
      </w:r>
      <w:r w:rsidR="00CB3275" w:rsidRPr="00C3040F">
        <w:rPr>
          <w:rFonts w:ascii="Times New Roman" w:hAnsi="Times New Roman" w:cs="Times New Roman"/>
          <w:sz w:val="24"/>
          <w:szCs w:val="24"/>
        </w:rPr>
        <w:t>МИ</w:t>
      </w:r>
      <w:r w:rsidR="00CB3275" w:rsidRPr="001147CB">
        <w:rPr>
          <w:rFonts w:ascii="Times New Roman" w:hAnsi="Times New Roman" w:cs="Times New Roman"/>
          <w:sz w:val="24"/>
          <w:szCs w:val="24"/>
        </w:rPr>
        <w:t>/</w:t>
      </w:r>
      <w:r w:rsidR="00CB3275">
        <w:rPr>
          <w:rFonts w:ascii="Times New Roman" w:hAnsi="Times New Roman" w:cs="Times New Roman"/>
          <w:sz w:val="24"/>
          <w:szCs w:val="24"/>
        </w:rPr>
        <w:t xml:space="preserve">УОП </w:t>
      </w:r>
      <w:r w:rsidR="00390767">
        <w:rPr>
          <w:rFonts w:ascii="Times New Roman" w:hAnsi="Times New Roman" w:cs="Times New Roman"/>
          <w:sz w:val="24"/>
          <w:szCs w:val="24"/>
        </w:rPr>
        <w:t xml:space="preserve">с </w:t>
      </w:r>
      <w:r w:rsidR="00CB3275">
        <w:rPr>
          <w:rFonts w:ascii="Times New Roman" w:hAnsi="Times New Roman" w:cs="Times New Roman"/>
          <w:sz w:val="24"/>
          <w:szCs w:val="24"/>
        </w:rPr>
        <w:t>платформой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по схеме «Bluetooth» возможн</w:t>
      </w:r>
      <w:r w:rsidR="00390767">
        <w:rPr>
          <w:rFonts w:ascii="Times New Roman" w:hAnsi="Times New Roman" w:cs="Times New Roman"/>
          <w:sz w:val="24"/>
          <w:szCs w:val="24"/>
        </w:rPr>
        <w:t>о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390767">
        <w:rPr>
          <w:rFonts w:ascii="Times New Roman" w:hAnsi="Times New Roman" w:cs="Times New Roman"/>
          <w:sz w:val="24"/>
          <w:szCs w:val="24"/>
        </w:rPr>
        <w:t xml:space="preserve">также в </w:t>
      </w:r>
      <w:r w:rsidRPr="005D068D">
        <w:rPr>
          <w:rFonts w:ascii="Times New Roman" w:hAnsi="Times New Roman" w:cs="Times New Roman"/>
          <w:sz w:val="24"/>
          <w:szCs w:val="24"/>
        </w:rPr>
        <w:t xml:space="preserve">случаях, когда разработчиком МП не является организация-производитель </w:t>
      </w:r>
      <w:r w:rsidR="001C5228">
        <w:rPr>
          <w:rFonts w:ascii="Times New Roman" w:hAnsi="Times New Roman" w:cs="Times New Roman"/>
          <w:sz w:val="24"/>
          <w:szCs w:val="24"/>
        </w:rPr>
        <w:t>МИ</w:t>
      </w:r>
      <w:r w:rsidR="001C5228" w:rsidRPr="001C5228">
        <w:rPr>
          <w:rFonts w:ascii="Times New Roman" w:hAnsi="Times New Roman" w:cs="Times New Roman"/>
          <w:sz w:val="24"/>
          <w:szCs w:val="24"/>
        </w:rPr>
        <w:t>/</w:t>
      </w:r>
      <w:r w:rsidR="001C5228">
        <w:rPr>
          <w:rFonts w:ascii="Times New Roman" w:hAnsi="Times New Roman" w:cs="Times New Roman"/>
          <w:sz w:val="24"/>
          <w:szCs w:val="24"/>
        </w:rPr>
        <w:t>УОП</w:t>
      </w:r>
      <w:r w:rsidRPr="005D068D">
        <w:rPr>
          <w:rFonts w:ascii="Times New Roman" w:hAnsi="Times New Roman" w:cs="Times New Roman"/>
          <w:sz w:val="24"/>
          <w:szCs w:val="24"/>
        </w:rPr>
        <w:t xml:space="preserve">, или когда подразумевается возможность подключения </w:t>
      </w:r>
      <w:r w:rsidR="001C5228">
        <w:rPr>
          <w:rFonts w:ascii="Times New Roman" w:hAnsi="Times New Roman" w:cs="Times New Roman"/>
          <w:sz w:val="24"/>
          <w:szCs w:val="24"/>
        </w:rPr>
        <w:t>МИ</w:t>
      </w:r>
      <w:r w:rsidR="001C5228" w:rsidRPr="001C5228">
        <w:rPr>
          <w:rFonts w:ascii="Times New Roman" w:hAnsi="Times New Roman" w:cs="Times New Roman"/>
          <w:sz w:val="24"/>
          <w:szCs w:val="24"/>
        </w:rPr>
        <w:t>/</w:t>
      </w:r>
      <w:r w:rsidR="001C5228">
        <w:rPr>
          <w:rFonts w:ascii="Times New Roman" w:hAnsi="Times New Roman" w:cs="Times New Roman"/>
          <w:sz w:val="24"/>
          <w:szCs w:val="24"/>
        </w:rPr>
        <w:t>УОП</w:t>
      </w:r>
      <w:r w:rsidR="001C5228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>к нескольким мобильным приложениям.</w:t>
      </w:r>
    </w:p>
    <w:p w:rsidR="00437347" w:rsidRPr="00CB3275" w:rsidRDefault="00CB3275" w:rsidP="006F7C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275">
        <w:rPr>
          <w:rFonts w:ascii="Times New Roman" w:hAnsi="Times New Roman" w:cs="Times New Roman"/>
          <w:sz w:val="24"/>
          <w:szCs w:val="24"/>
        </w:rPr>
        <w:t xml:space="preserve">В случае использования входящего в состав МИ/УОП МП оператору платформы ПМП </w:t>
      </w:r>
      <w:r w:rsidR="00437347" w:rsidRPr="00CB3275">
        <w:rPr>
          <w:rFonts w:ascii="Times New Roman" w:hAnsi="Times New Roman" w:cs="Times New Roman"/>
          <w:sz w:val="24"/>
          <w:szCs w:val="24"/>
        </w:rPr>
        <w:t xml:space="preserve">должны быть предоставлены версии МП для технологического тестирования в тестовой среде </w:t>
      </w:r>
      <w:r w:rsidRPr="00CB3275">
        <w:rPr>
          <w:rFonts w:ascii="Times New Roman" w:hAnsi="Times New Roman" w:cs="Times New Roman"/>
          <w:sz w:val="24"/>
          <w:szCs w:val="24"/>
        </w:rPr>
        <w:t>платформы ПМП</w:t>
      </w:r>
      <w:r w:rsidR="00437347" w:rsidRPr="00CB3275">
        <w:rPr>
          <w:rFonts w:ascii="Times New Roman" w:hAnsi="Times New Roman" w:cs="Times New Roman"/>
          <w:sz w:val="24"/>
          <w:szCs w:val="24"/>
        </w:rPr>
        <w:t>.</w:t>
      </w:r>
    </w:p>
    <w:p w:rsidR="00437347" w:rsidRPr="005D068D" w:rsidRDefault="00437347" w:rsidP="006F7C0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275">
        <w:rPr>
          <w:rFonts w:ascii="Times New Roman" w:hAnsi="Times New Roman" w:cs="Times New Roman"/>
          <w:sz w:val="24"/>
          <w:szCs w:val="24"/>
        </w:rPr>
        <w:t>В случае отсутствия МП</w:t>
      </w:r>
      <w:r w:rsidR="00CB3275" w:rsidRPr="00CB3275">
        <w:rPr>
          <w:rFonts w:ascii="Times New Roman" w:hAnsi="Times New Roman" w:cs="Times New Roman"/>
          <w:sz w:val="24"/>
          <w:szCs w:val="24"/>
        </w:rPr>
        <w:t xml:space="preserve"> в составе МИ/УОП,</w:t>
      </w:r>
      <w:r w:rsidRPr="00CB3275">
        <w:rPr>
          <w:rFonts w:ascii="Times New Roman" w:hAnsi="Times New Roman" w:cs="Times New Roman"/>
          <w:sz w:val="24"/>
          <w:szCs w:val="24"/>
        </w:rPr>
        <w:t xml:space="preserve"> для </w:t>
      </w:r>
      <w:r w:rsidR="00CB3275" w:rsidRPr="00CB3275">
        <w:rPr>
          <w:rFonts w:ascii="Times New Roman" w:hAnsi="Times New Roman" w:cs="Times New Roman"/>
          <w:sz w:val="24"/>
          <w:szCs w:val="24"/>
        </w:rPr>
        <w:t>МИ/УОП</w:t>
      </w:r>
      <w:r w:rsidRPr="00CB3275">
        <w:rPr>
          <w:rFonts w:ascii="Times New Roman" w:hAnsi="Times New Roman" w:cs="Times New Roman"/>
          <w:sz w:val="24"/>
          <w:szCs w:val="24"/>
        </w:rPr>
        <w:t xml:space="preserve"> </w:t>
      </w:r>
      <w:r w:rsidR="00CB3275" w:rsidRPr="00CB3275">
        <w:rPr>
          <w:rFonts w:ascii="Times New Roman" w:hAnsi="Times New Roman" w:cs="Times New Roman"/>
          <w:sz w:val="24"/>
          <w:szCs w:val="24"/>
        </w:rPr>
        <w:t>оператору платформы ПМП должны быть переданы</w:t>
      </w:r>
      <w:r w:rsidRPr="00CB3275">
        <w:rPr>
          <w:rFonts w:ascii="Times New Roman" w:hAnsi="Times New Roman" w:cs="Times New Roman"/>
          <w:sz w:val="24"/>
          <w:szCs w:val="24"/>
        </w:rPr>
        <w:t xml:space="preserve"> протоколы взаимодействия с </w:t>
      </w:r>
      <w:r w:rsidR="00CB3275" w:rsidRPr="00CB3275">
        <w:rPr>
          <w:rFonts w:ascii="Times New Roman" w:hAnsi="Times New Roman" w:cs="Times New Roman"/>
          <w:sz w:val="24"/>
          <w:szCs w:val="24"/>
        </w:rPr>
        <w:t>МИ/УОП</w:t>
      </w:r>
      <w:r w:rsidR="00CB3275">
        <w:rPr>
          <w:rFonts w:ascii="Times New Roman" w:hAnsi="Times New Roman" w:cs="Times New Roman"/>
          <w:sz w:val="24"/>
          <w:szCs w:val="24"/>
        </w:rPr>
        <w:t>.</w:t>
      </w:r>
    </w:p>
    <w:p w:rsidR="005D068D" w:rsidRPr="005D068D" w:rsidRDefault="006B3200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>.2. Требования для варианта подключения «GSM»</w:t>
      </w:r>
    </w:p>
    <w:p w:rsidR="002C6D85" w:rsidRPr="005D068D" w:rsidRDefault="002C6D85" w:rsidP="002C6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Для вариантов подключения </w:t>
      </w:r>
      <w:r w:rsidRPr="00552334">
        <w:rPr>
          <w:rFonts w:ascii="Times New Roman" w:hAnsi="Times New Roman" w:cs="Times New Roman"/>
          <w:sz w:val="24"/>
          <w:szCs w:val="24"/>
        </w:rPr>
        <w:t>МИ/УОП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платформе ПМП</w:t>
      </w:r>
      <w:r w:rsidRPr="005523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схеме «</w:t>
      </w:r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D068D">
        <w:rPr>
          <w:rFonts w:ascii="Times New Roman" w:hAnsi="Times New Roman" w:cs="Times New Roman"/>
          <w:sz w:val="24"/>
          <w:szCs w:val="24"/>
        </w:rPr>
        <w:t>должны быть реализованы следующие функциональные возможности:</w:t>
      </w:r>
    </w:p>
    <w:p w:rsidR="002C6D85" w:rsidRPr="002C6D85" w:rsidRDefault="00CB3275" w:rsidP="002C6D85">
      <w:pPr>
        <w:pStyle w:val="a8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D85">
        <w:rPr>
          <w:rFonts w:ascii="Times New Roman" w:hAnsi="Times New Roman" w:cs="Times New Roman"/>
          <w:sz w:val="24"/>
          <w:szCs w:val="24"/>
        </w:rPr>
        <w:t xml:space="preserve">При реализации подключения МИ/УОП к платформе ПМП </w:t>
      </w:r>
      <w:r w:rsidR="005D068D" w:rsidRPr="002C6D85">
        <w:rPr>
          <w:rFonts w:ascii="Times New Roman" w:hAnsi="Times New Roman" w:cs="Times New Roman"/>
          <w:sz w:val="24"/>
          <w:szCs w:val="24"/>
        </w:rPr>
        <w:t xml:space="preserve">по схеме «GSM», производитель </w:t>
      </w:r>
      <w:r w:rsidRPr="002C6D85">
        <w:rPr>
          <w:rFonts w:ascii="Times New Roman" w:hAnsi="Times New Roman" w:cs="Times New Roman"/>
          <w:sz w:val="24"/>
          <w:szCs w:val="24"/>
        </w:rPr>
        <w:t xml:space="preserve">МИ/УОП </w:t>
      </w:r>
      <w:r w:rsidR="005D068D" w:rsidRPr="002C6D85">
        <w:rPr>
          <w:rFonts w:ascii="Times New Roman" w:hAnsi="Times New Roman" w:cs="Times New Roman"/>
          <w:sz w:val="24"/>
          <w:szCs w:val="24"/>
        </w:rPr>
        <w:t>осуществляет отправку результатов измерений</w:t>
      </w:r>
      <w:r w:rsidR="002C6D85" w:rsidRPr="002C6D85">
        <w:rPr>
          <w:rFonts w:ascii="Times New Roman" w:hAnsi="Times New Roman" w:cs="Times New Roman"/>
          <w:sz w:val="24"/>
          <w:szCs w:val="24"/>
        </w:rPr>
        <w:t>, полученных</w:t>
      </w:r>
      <w:r w:rsidR="005D068D" w:rsidRPr="002C6D85">
        <w:rPr>
          <w:rFonts w:ascii="Times New Roman" w:hAnsi="Times New Roman" w:cs="Times New Roman"/>
          <w:sz w:val="24"/>
          <w:szCs w:val="24"/>
        </w:rPr>
        <w:t xml:space="preserve"> непосредственно с </w:t>
      </w:r>
      <w:r w:rsidR="001C5228">
        <w:rPr>
          <w:rFonts w:ascii="Times New Roman" w:hAnsi="Times New Roman" w:cs="Times New Roman"/>
          <w:sz w:val="24"/>
          <w:szCs w:val="24"/>
        </w:rPr>
        <w:t>У</w:t>
      </w:r>
      <w:r w:rsidR="00AD6627" w:rsidRPr="002C6D85">
        <w:rPr>
          <w:rFonts w:ascii="Times New Roman" w:hAnsi="Times New Roman" w:cs="Times New Roman"/>
          <w:sz w:val="24"/>
          <w:szCs w:val="24"/>
        </w:rPr>
        <w:t>стройств ПМП</w:t>
      </w:r>
      <w:r w:rsidR="005D068D" w:rsidRPr="002C6D85">
        <w:rPr>
          <w:rFonts w:ascii="Times New Roman" w:hAnsi="Times New Roman" w:cs="Times New Roman"/>
          <w:sz w:val="24"/>
          <w:szCs w:val="24"/>
        </w:rPr>
        <w:t xml:space="preserve"> (через GSM</w:t>
      </w:r>
      <w:r w:rsidR="0005245C" w:rsidRPr="002C6D85">
        <w:rPr>
          <w:rFonts w:ascii="Times New Roman" w:hAnsi="Times New Roman" w:cs="Times New Roman"/>
          <w:sz w:val="24"/>
          <w:szCs w:val="24"/>
        </w:rPr>
        <w:t>-модуль</w:t>
      </w:r>
      <w:r w:rsidR="005D068D" w:rsidRPr="002C6D85">
        <w:rPr>
          <w:rFonts w:ascii="Times New Roman" w:hAnsi="Times New Roman" w:cs="Times New Roman"/>
          <w:sz w:val="24"/>
          <w:szCs w:val="24"/>
        </w:rPr>
        <w:t xml:space="preserve">) в </w:t>
      </w:r>
      <w:r w:rsidR="002C6D85" w:rsidRPr="002C6D85">
        <w:rPr>
          <w:rFonts w:ascii="Times New Roman" w:hAnsi="Times New Roman" w:cs="Times New Roman"/>
          <w:sz w:val="24"/>
          <w:szCs w:val="24"/>
        </w:rPr>
        <w:t>платформу ПМП;</w:t>
      </w:r>
    </w:p>
    <w:p w:rsidR="002C6D85" w:rsidRPr="009057B7" w:rsidRDefault="002C6D85" w:rsidP="009057B7">
      <w:pPr>
        <w:pStyle w:val="a8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D85">
        <w:rPr>
          <w:rFonts w:ascii="Times New Roman" w:hAnsi="Times New Roman" w:cs="Times New Roman"/>
          <w:sz w:val="24"/>
          <w:szCs w:val="24"/>
        </w:rPr>
        <w:t xml:space="preserve">Резервирование маршрута до GSM-шлюза. В целях гарантирования работоспособности передачи данных с МИ/УОП в платформу ПМП, </w:t>
      </w:r>
      <w:r>
        <w:rPr>
          <w:rFonts w:ascii="Times New Roman" w:hAnsi="Times New Roman" w:cs="Times New Roman"/>
          <w:sz w:val="24"/>
          <w:szCs w:val="24"/>
        </w:rPr>
        <w:t>должно быть предусмотрено р</w:t>
      </w:r>
      <w:r w:rsidRPr="002C6D85">
        <w:rPr>
          <w:rFonts w:ascii="Times New Roman" w:hAnsi="Times New Roman" w:cs="Times New Roman"/>
          <w:sz w:val="24"/>
          <w:szCs w:val="24"/>
        </w:rPr>
        <w:t>езервирование маршрута на уровне провайдера (фиксация endpoi</w:t>
      </w:r>
      <w:r>
        <w:rPr>
          <w:rFonts w:ascii="Times New Roman" w:hAnsi="Times New Roman" w:cs="Times New Roman"/>
          <w:sz w:val="24"/>
          <w:szCs w:val="24"/>
          <w:lang w:val="en-US"/>
        </w:rPr>
        <w:t>nt</w:t>
      </w:r>
      <w:r w:rsidRPr="002C6D85">
        <w:rPr>
          <w:rFonts w:ascii="Times New Roman" w:hAnsi="Times New Roman" w:cs="Times New Roman"/>
          <w:sz w:val="24"/>
          <w:szCs w:val="24"/>
        </w:rPr>
        <w:t>).</w:t>
      </w:r>
    </w:p>
    <w:p w:rsidR="005D068D" w:rsidRPr="005D068D" w:rsidRDefault="005D068D" w:rsidP="002C6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На этапе «</w:t>
      </w:r>
      <w:r w:rsidR="002C6D85" w:rsidRPr="00437347">
        <w:rPr>
          <w:rFonts w:ascii="Times New Roman" w:hAnsi="Times New Roman" w:cs="Times New Roman"/>
          <w:sz w:val="24"/>
          <w:szCs w:val="24"/>
        </w:rPr>
        <w:t>Согласование возможности подключения МИ/УОП к платформе ПМП в соответствии с настоящими техническими условиями с учетом особенностей функционирования МИ/УОП</w:t>
      </w:r>
      <w:r w:rsidRPr="005D068D">
        <w:rPr>
          <w:rFonts w:ascii="Times New Roman" w:hAnsi="Times New Roman" w:cs="Times New Roman"/>
          <w:sz w:val="24"/>
          <w:szCs w:val="24"/>
        </w:rPr>
        <w:t>» по схеме «GSM» осуществляется:</w:t>
      </w:r>
    </w:p>
    <w:p w:rsidR="002C6D85" w:rsidRDefault="005D068D" w:rsidP="002C6D85">
      <w:pPr>
        <w:numPr>
          <w:ilvl w:val="0"/>
          <w:numId w:val="7"/>
        </w:numPr>
        <w:tabs>
          <w:tab w:val="clear" w:pos="72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Предоставление оператором </w:t>
      </w:r>
      <w:r w:rsidR="002C6D85">
        <w:rPr>
          <w:rFonts w:ascii="Times New Roman" w:hAnsi="Times New Roman" w:cs="Times New Roman"/>
          <w:sz w:val="24"/>
          <w:szCs w:val="24"/>
        </w:rPr>
        <w:t>платформы ПМП</w:t>
      </w:r>
      <w:r w:rsidR="002C6D85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производителю </w:t>
      </w:r>
      <w:r w:rsidR="002C6D85" w:rsidRPr="00437347">
        <w:rPr>
          <w:rFonts w:ascii="Times New Roman" w:hAnsi="Times New Roman" w:cs="Times New Roman"/>
          <w:sz w:val="24"/>
          <w:szCs w:val="24"/>
        </w:rPr>
        <w:t xml:space="preserve">МИ/УОП </w:t>
      </w:r>
      <w:r w:rsidRPr="005D068D">
        <w:rPr>
          <w:rFonts w:ascii="Times New Roman" w:hAnsi="Times New Roman" w:cs="Times New Roman"/>
          <w:sz w:val="24"/>
          <w:szCs w:val="24"/>
        </w:rPr>
        <w:t>действующего интеграционного профиля;</w:t>
      </w:r>
    </w:p>
    <w:p w:rsidR="002C6D85" w:rsidRDefault="000E3BC2" w:rsidP="001C5228">
      <w:pPr>
        <w:numPr>
          <w:ilvl w:val="0"/>
          <w:numId w:val="7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D85">
        <w:rPr>
          <w:rFonts w:ascii="Times New Roman" w:hAnsi="Times New Roman" w:cs="Times New Roman"/>
          <w:sz w:val="24"/>
          <w:szCs w:val="24"/>
        </w:rPr>
        <w:t>Пред</w:t>
      </w:r>
      <w:r w:rsidR="00AD6627" w:rsidRPr="002C6D85">
        <w:rPr>
          <w:rFonts w:ascii="Times New Roman" w:hAnsi="Times New Roman" w:cs="Times New Roman"/>
          <w:sz w:val="24"/>
          <w:szCs w:val="24"/>
        </w:rPr>
        <w:t>о</w:t>
      </w:r>
      <w:r w:rsidRPr="002C6D85">
        <w:rPr>
          <w:rFonts w:ascii="Times New Roman" w:hAnsi="Times New Roman" w:cs="Times New Roman"/>
          <w:sz w:val="24"/>
          <w:szCs w:val="24"/>
        </w:rPr>
        <w:t xml:space="preserve">ставление производителем </w:t>
      </w:r>
      <w:r w:rsidR="002C6D85" w:rsidRPr="002C6D85">
        <w:rPr>
          <w:rFonts w:ascii="Times New Roman" w:hAnsi="Times New Roman" w:cs="Times New Roman"/>
          <w:sz w:val="24"/>
          <w:szCs w:val="24"/>
        </w:rPr>
        <w:t xml:space="preserve">МИ/УОП </w:t>
      </w:r>
      <w:r w:rsidRPr="002C6D85">
        <w:rPr>
          <w:rFonts w:ascii="Times New Roman" w:hAnsi="Times New Roman" w:cs="Times New Roman"/>
          <w:sz w:val="24"/>
          <w:szCs w:val="24"/>
        </w:rPr>
        <w:t xml:space="preserve">оператору </w:t>
      </w:r>
      <w:r w:rsidR="002C6D85" w:rsidRPr="002C6D85">
        <w:rPr>
          <w:rFonts w:ascii="Times New Roman" w:hAnsi="Times New Roman" w:cs="Times New Roman"/>
          <w:sz w:val="24"/>
          <w:szCs w:val="24"/>
        </w:rPr>
        <w:t xml:space="preserve">платформы ПМП </w:t>
      </w:r>
      <w:r w:rsidRPr="002C6D85">
        <w:rPr>
          <w:rFonts w:ascii="Times New Roman" w:hAnsi="Times New Roman" w:cs="Times New Roman"/>
          <w:sz w:val="24"/>
          <w:szCs w:val="24"/>
        </w:rPr>
        <w:t xml:space="preserve">технологической схемы взаимодействия </w:t>
      </w:r>
      <w:r w:rsidR="002C6D85" w:rsidRPr="002C6D85">
        <w:rPr>
          <w:rFonts w:ascii="Times New Roman" w:hAnsi="Times New Roman" w:cs="Times New Roman"/>
          <w:sz w:val="24"/>
          <w:szCs w:val="24"/>
        </w:rPr>
        <w:t xml:space="preserve">МИ/УОП </w:t>
      </w:r>
      <w:r w:rsidRPr="002C6D85">
        <w:rPr>
          <w:rFonts w:ascii="Times New Roman" w:hAnsi="Times New Roman" w:cs="Times New Roman"/>
          <w:sz w:val="24"/>
          <w:szCs w:val="24"/>
        </w:rPr>
        <w:t xml:space="preserve">и </w:t>
      </w:r>
      <w:r w:rsidR="002C6D85" w:rsidRPr="002C6D85">
        <w:rPr>
          <w:rFonts w:ascii="Times New Roman" w:hAnsi="Times New Roman" w:cs="Times New Roman"/>
          <w:sz w:val="24"/>
          <w:szCs w:val="24"/>
        </w:rPr>
        <w:t xml:space="preserve">платформы ПМП </w:t>
      </w:r>
      <w:r w:rsidRPr="002C6D85">
        <w:rPr>
          <w:rFonts w:ascii="Times New Roman" w:hAnsi="Times New Roman" w:cs="Times New Roman"/>
          <w:sz w:val="24"/>
          <w:szCs w:val="24"/>
        </w:rPr>
        <w:t xml:space="preserve">с указанием всех узлов (МП, протокол (спецификация) взаимодействия </w:t>
      </w:r>
      <w:r w:rsidR="001C5228" w:rsidRPr="002C6D85">
        <w:rPr>
          <w:rFonts w:ascii="Times New Roman" w:hAnsi="Times New Roman" w:cs="Times New Roman"/>
          <w:sz w:val="24"/>
          <w:szCs w:val="24"/>
        </w:rPr>
        <w:t xml:space="preserve">МИ/УОП </w:t>
      </w:r>
      <w:r w:rsidRPr="002C6D85">
        <w:rPr>
          <w:rFonts w:ascii="Times New Roman" w:hAnsi="Times New Roman" w:cs="Times New Roman"/>
          <w:sz w:val="24"/>
          <w:szCs w:val="24"/>
        </w:rPr>
        <w:t xml:space="preserve">с </w:t>
      </w:r>
      <w:r w:rsidR="002C6D85" w:rsidRPr="002C6D85">
        <w:rPr>
          <w:rFonts w:ascii="Times New Roman" w:hAnsi="Times New Roman" w:cs="Times New Roman"/>
          <w:sz w:val="24"/>
          <w:szCs w:val="24"/>
        </w:rPr>
        <w:t>платформо</w:t>
      </w:r>
      <w:r w:rsidR="002C6D85">
        <w:rPr>
          <w:rFonts w:ascii="Times New Roman" w:hAnsi="Times New Roman" w:cs="Times New Roman"/>
          <w:sz w:val="24"/>
          <w:szCs w:val="24"/>
        </w:rPr>
        <w:t>й</w:t>
      </w:r>
      <w:r w:rsidR="002C6D85" w:rsidRPr="002C6D85">
        <w:rPr>
          <w:rFonts w:ascii="Times New Roman" w:hAnsi="Times New Roman" w:cs="Times New Roman"/>
          <w:sz w:val="24"/>
          <w:szCs w:val="24"/>
        </w:rPr>
        <w:t xml:space="preserve"> ПМП </w:t>
      </w:r>
      <w:r w:rsidR="00AA5351">
        <w:rPr>
          <w:rFonts w:ascii="Times New Roman" w:hAnsi="Times New Roman" w:cs="Times New Roman"/>
          <w:sz w:val="24"/>
          <w:szCs w:val="24"/>
        </w:rPr>
        <w:t>и т.д.).</w:t>
      </w:r>
    </w:p>
    <w:p w:rsidR="009057B7" w:rsidRPr="001C5228" w:rsidRDefault="009057B7">
      <w:pPr>
        <w:rPr>
          <w:rFonts w:ascii="Times New Roman" w:hAnsi="Times New Roman" w:cs="Times New Roman"/>
          <w:sz w:val="24"/>
          <w:szCs w:val="24"/>
        </w:rPr>
      </w:pPr>
      <w:r w:rsidRPr="001C5228">
        <w:rPr>
          <w:rFonts w:ascii="Times New Roman" w:hAnsi="Times New Roman" w:cs="Times New Roman"/>
          <w:sz w:val="24"/>
          <w:szCs w:val="24"/>
        </w:rPr>
        <w:br w:type="page"/>
      </w:r>
    </w:p>
    <w:p w:rsidR="005D068D" w:rsidRPr="005D068D" w:rsidRDefault="006B3200" w:rsidP="005D068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5D068D" w:rsidRPr="005D068D">
        <w:rPr>
          <w:rFonts w:ascii="Times New Roman" w:hAnsi="Times New Roman" w:cs="Times New Roman"/>
          <w:b/>
          <w:bCs/>
          <w:sz w:val="24"/>
          <w:szCs w:val="24"/>
        </w:rPr>
        <w:t>. Требования к защите информации</w:t>
      </w:r>
    </w:p>
    <w:p w:rsidR="005D068D" w:rsidRDefault="005D068D" w:rsidP="002C6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>Под защитой информации в рамках настоящего документа подразумевается абсолютная защита конфиденциальных данных, гарантия их целостности, противодействие и борьба с рисками, способными нанести ущерб информации и деятельности организации в соответствии с требованиями законодательства, моделью угроз, технического проекта защиты информации</w:t>
      </w:r>
      <w:r w:rsidR="00E65A32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Pr="005D068D">
        <w:rPr>
          <w:rFonts w:ascii="Times New Roman" w:hAnsi="Times New Roman" w:cs="Times New Roman"/>
          <w:sz w:val="24"/>
          <w:szCs w:val="24"/>
        </w:rPr>
        <w:t>.</w:t>
      </w:r>
    </w:p>
    <w:p w:rsidR="00270C3D" w:rsidRPr="00270C3D" w:rsidRDefault="00270C3D" w:rsidP="00270C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C3D">
        <w:rPr>
          <w:rFonts w:ascii="Times New Roman" w:hAnsi="Times New Roman" w:cs="Times New Roman"/>
          <w:sz w:val="24"/>
          <w:szCs w:val="24"/>
        </w:rPr>
        <w:t>Передача данных</w:t>
      </w:r>
      <w:r w:rsidR="002C6D85">
        <w:rPr>
          <w:rFonts w:ascii="Times New Roman" w:hAnsi="Times New Roman" w:cs="Times New Roman"/>
          <w:sz w:val="24"/>
          <w:szCs w:val="24"/>
        </w:rPr>
        <w:t xml:space="preserve"> в </w:t>
      </w:r>
      <w:r w:rsidR="002C6D85" w:rsidRPr="002C6D85">
        <w:rPr>
          <w:rFonts w:ascii="Times New Roman" w:hAnsi="Times New Roman" w:cs="Times New Roman"/>
          <w:sz w:val="24"/>
          <w:szCs w:val="24"/>
        </w:rPr>
        <w:t>платформ</w:t>
      </w:r>
      <w:r w:rsidR="002C6D85">
        <w:rPr>
          <w:rFonts w:ascii="Times New Roman" w:hAnsi="Times New Roman" w:cs="Times New Roman"/>
          <w:sz w:val="24"/>
          <w:szCs w:val="24"/>
        </w:rPr>
        <w:t>у</w:t>
      </w:r>
      <w:r w:rsidR="002C6D85" w:rsidRPr="002C6D85">
        <w:rPr>
          <w:rFonts w:ascii="Times New Roman" w:hAnsi="Times New Roman" w:cs="Times New Roman"/>
          <w:sz w:val="24"/>
          <w:szCs w:val="24"/>
        </w:rPr>
        <w:t xml:space="preserve"> ПМП</w:t>
      </w:r>
      <w:r w:rsidRPr="00270C3D">
        <w:rPr>
          <w:rFonts w:ascii="Times New Roman" w:hAnsi="Times New Roman" w:cs="Times New Roman"/>
          <w:sz w:val="24"/>
          <w:szCs w:val="24"/>
        </w:rPr>
        <w:t xml:space="preserve"> должна осуществляться по протокол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70C3D">
        <w:rPr>
          <w:rFonts w:ascii="Times New Roman" w:hAnsi="Times New Roman" w:cs="Times New Roman"/>
          <w:sz w:val="24"/>
          <w:szCs w:val="24"/>
        </w:rPr>
        <w:t xml:space="preserve"> </w:t>
      </w:r>
      <w:r w:rsidR="002C6D85" w:rsidRPr="00264AE2">
        <w:rPr>
          <w:rFonts w:ascii="Times New Roman" w:hAnsi="Times New Roman" w:cs="Times New Roman"/>
          <w:sz w:val="24"/>
          <w:szCs w:val="24"/>
        </w:rPr>
        <w:t>HTTPS (SSL)</w:t>
      </w:r>
      <w:r w:rsidRPr="00270C3D">
        <w:rPr>
          <w:rFonts w:ascii="Times New Roman" w:hAnsi="Times New Roman" w:cs="Times New Roman"/>
          <w:sz w:val="24"/>
          <w:szCs w:val="24"/>
        </w:rPr>
        <w:t xml:space="preserve"> для обеспечения конфиденциальности и целостности информации. </w:t>
      </w:r>
    </w:p>
    <w:p w:rsidR="005D068D" w:rsidRPr="005D068D" w:rsidRDefault="002C6D85" w:rsidP="002C6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Подключение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2C6D85">
        <w:rPr>
          <w:rFonts w:ascii="Times New Roman" w:hAnsi="Times New Roman" w:cs="Times New Roman"/>
          <w:sz w:val="24"/>
          <w:szCs w:val="24"/>
        </w:rPr>
        <w:t xml:space="preserve">МИ/УОП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2C6D85">
        <w:rPr>
          <w:rFonts w:ascii="Times New Roman" w:hAnsi="Times New Roman" w:cs="Times New Roman"/>
          <w:sz w:val="24"/>
          <w:szCs w:val="24"/>
        </w:rPr>
        <w:t>платформ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C6D85">
        <w:rPr>
          <w:rFonts w:ascii="Times New Roman" w:hAnsi="Times New Roman" w:cs="Times New Roman"/>
          <w:sz w:val="24"/>
          <w:szCs w:val="24"/>
        </w:rPr>
        <w:t xml:space="preserve">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относится к функциональным процессам </w:t>
      </w:r>
      <w:r w:rsidRPr="002C6D85">
        <w:rPr>
          <w:rFonts w:ascii="Times New Roman" w:hAnsi="Times New Roman" w:cs="Times New Roman"/>
          <w:sz w:val="24"/>
          <w:szCs w:val="24"/>
        </w:rPr>
        <w:t>платформ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C6D85">
        <w:rPr>
          <w:rFonts w:ascii="Times New Roman" w:hAnsi="Times New Roman" w:cs="Times New Roman"/>
          <w:sz w:val="24"/>
          <w:szCs w:val="24"/>
        </w:rPr>
        <w:t xml:space="preserve"> ПМП</w:t>
      </w:r>
      <w:r w:rsidR="005D068D" w:rsidRPr="005D068D">
        <w:rPr>
          <w:rFonts w:ascii="Times New Roman" w:hAnsi="Times New Roman" w:cs="Times New Roman"/>
          <w:sz w:val="24"/>
          <w:szCs w:val="24"/>
        </w:rPr>
        <w:t>, и обязана реализо</w:t>
      </w:r>
      <w:r w:rsidR="00E24642">
        <w:rPr>
          <w:rFonts w:ascii="Times New Roman" w:hAnsi="Times New Roman" w:cs="Times New Roman"/>
          <w:sz w:val="24"/>
          <w:szCs w:val="24"/>
        </w:rPr>
        <w:t>вы</w:t>
      </w:r>
      <w:r w:rsidR="005D068D" w:rsidRPr="005D068D">
        <w:rPr>
          <w:rFonts w:ascii="Times New Roman" w:hAnsi="Times New Roman" w:cs="Times New Roman"/>
          <w:sz w:val="24"/>
          <w:szCs w:val="24"/>
        </w:rPr>
        <w:t>ва</w:t>
      </w:r>
      <w:r w:rsidR="00E24642">
        <w:rPr>
          <w:rFonts w:ascii="Times New Roman" w:hAnsi="Times New Roman" w:cs="Times New Roman"/>
          <w:sz w:val="24"/>
          <w:szCs w:val="24"/>
        </w:rPr>
        <w:t>ться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E2464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D068D" w:rsidRPr="005D068D">
        <w:rPr>
          <w:rFonts w:ascii="Times New Roman" w:hAnsi="Times New Roman" w:cs="Times New Roman"/>
          <w:sz w:val="24"/>
          <w:szCs w:val="24"/>
        </w:rPr>
        <w:t>предъявляе</w:t>
      </w:r>
      <w:r w:rsidR="00E24642">
        <w:rPr>
          <w:rFonts w:ascii="Times New Roman" w:hAnsi="Times New Roman" w:cs="Times New Roman"/>
          <w:sz w:val="24"/>
          <w:szCs w:val="24"/>
        </w:rPr>
        <w:t>мыми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к </w:t>
      </w:r>
      <w:r w:rsidRPr="002C6D85">
        <w:rPr>
          <w:rFonts w:ascii="Times New Roman" w:hAnsi="Times New Roman" w:cs="Times New Roman"/>
          <w:sz w:val="24"/>
          <w:szCs w:val="24"/>
        </w:rPr>
        <w:t>платформ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C6D85">
        <w:rPr>
          <w:rFonts w:ascii="Times New Roman" w:hAnsi="Times New Roman" w:cs="Times New Roman"/>
          <w:sz w:val="24"/>
          <w:szCs w:val="24"/>
        </w:rPr>
        <w:t xml:space="preserve"> ПМП</w:t>
      </w:r>
      <w:r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="005D068D" w:rsidRPr="005D068D">
        <w:rPr>
          <w:rFonts w:ascii="Times New Roman" w:hAnsi="Times New Roman" w:cs="Times New Roman"/>
          <w:sz w:val="24"/>
          <w:szCs w:val="24"/>
        </w:rPr>
        <w:t>требования</w:t>
      </w:r>
      <w:r w:rsidR="00E24642">
        <w:rPr>
          <w:rFonts w:ascii="Times New Roman" w:hAnsi="Times New Roman" w:cs="Times New Roman"/>
          <w:sz w:val="24"/>
          <w:szCs w:val="24"/>
        </w:rPr>
        <w:t>ми</w:t>
      </w:r>
      <w:r w:rsidR="005D068D" w:rsidRPr="005D068D">
        <w:rPr>
          <w:rFonts w:ascii="Times New Roman" w:hAnsi="Times New Roman" w:cs="Times New Roman"/>
          <w:sz w:val="24"/>
          <w:szCs w:val="24"/>
        </w:rPr>
        <w:t xml:space="preserve"> к защите информации.</w:t>
      </w:r>
    </w:p>
    <w:p w:rsidR="005D068D" w:rsidRPr="005D068D" w:rsidRDefault="005D068D" w:rsidP="005D068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D068D">
        <w:rPr>
          <w:rFonts w:ascii="Times New Roman" w:hAnsi="Times New Roman" w:cs="Times New Roman"/>
          <w:sz w:val="24"/>
          <w:szCs w:val="24"/>
        </w:rPr>
        <w:t xml:space="preserve">Действующие в отношении </w:t>
      </w:r>
      <w:r w:rsidR="002C6D85" w:rsidRPr="002C6D85">
        <w:rPr>
          <w:rFonts w:ascii="Times New Roman" w:hAnsi="Times New Roman" w:cs="Times New Roman"/>
          <w:sz w:val="24"/>
          <w:szCs w:val="24"/>
        </w:rPr>
        <w:t>платформ</w:t>
      </w:r>
      <w:r w:rsidR="002C6D85">
        <w:rPr>
          <w:rFonts w:ascii="Times New Roman" w:hAnsi="Times New Roman" w:cs="Times New Roman"/>
          <w:sz w:val="24"/>
          <w:szCs w:val="24"/>
        </w:rPr>
        <w:t>ы</w:t>
      </w:r>
      <w:r w:rsidR="002C6D85" w:rsidRPr="002C6D85">
        <w:rPr>
          <w:rFonts w:ascii="Times New Roman" w:hAnsi="Times New Roman" w:cs="Times New Roman"/>
          <w:sz w:val="24"/>
          <w:szCs w:val="24"/>
        </w:rPr>
        <w:t xml:space="preserve"> ПМП</w:t>
      </w:r>
      <w:r w:rsidR="002C6D85" w:rsidRPr="005D068D">
        <w:rPr>
          <w:rFonts w:ascii="Times New Roman" w:hAnsi="Times New Roman" w:cs="Times New Roman"/>
          <w:sz w:val="24"/>
          <w:szCs w:val="24"/>
        </w:rPr>
        <w:t xml:space="preserve"> </w:t>
      </w:r>
      <w:r w:rsidRPr="005D068D">
        <w:rPr>
          <w:rFonts w:ascii="Times New Roman" w:hAnsi="Times New Roman" w:cs="Times New Roman"/>
          <w:sz w:val="24"/>
          <w:szCs w:val="24"/>
        </w:rPr>
        <w:t xml:space="preserve">требования по защите информации в соответствии с моделью угроз и нарушителя учтены в разделах </w:t>
      </w:r>
      <w:r w:rsidR="006B3200" w:rsidRPr="006B3200">
        <w:rPr>
          <w:rFonts w:ascii="Times New Roman" w:hAnsi="Times New Roman" w:cs="Times New Roman"/>
          <w:sz w:val="24"/>
          <w:szCs w:val="24"/>
        </w:rPr>
        <w:t>3</w:t>
      </w:r>
      <w:r w:rsidRPr="005D068D">
        <w:rPr>
          <w:rFonts w:ascii="Times New Roman" w:hAnsi="Times New Roman" w:cs="Times New Roman"/>
          <w:sz w:val="24"/>
          <w:szCs w:val="24"/>
        </w:rPr>
        <w:t xml:space="preserve"> и </w:t>
      </w:r>
      <w:r w:rsidR="006B3200" w:rsidRPr="006B3200">
        <w:rPr>
          <w:rFonts w:ascii="Times New Roman" w:hAnsi="Times New Roman" w:cs="Times New Roman"/>
          <w:sz w:val="24"/>
          <w:szCs w:val="24"/>
        </w:rPr>
        <w:t>4</w:t>
      </w:r>
      <w:r w:rsidRPr="005D068D">
        <w:rPr>
          <w:rFonts w:ascii="Times New Roman" w:hAnsi="Times New Roman" w:cs="Times New Roman"/>
          <w:sz w:val="24"/>
          <w:szCs w:val="24"/>
        </w:rPr>
        <w:t>.</w:t>
      </w:r>
    </w:p>
    <w:p w:rsidR="00EC42A9" w:rsidRPr="00EC42A9" w:rsidRDefault="00EC42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42A9" w:rsidRPr="00EC42A9" w:rsidRDefault="00EC42A9" w:rsidP="00EC42A9">
      <w:pPr>
        <w:pStyle w:val="af8"/>
        <w:ind w:left="0"/>
        <w:rPr>
          <w:color w:val="000000" w:themeColor="text1"/>
          <w:lang w:eastAsia="ru-RU"/>
        </w:rPr>
        <w:sectPr w:rsidR="00EC42A9" w:rsidRPr="00EC42A9" w:rsidSect="007C501E">
          <w:headerReference w:type="default" r:id="rId9"/>
          <w:pgSz w:w="11907" w:h="16839" w:code="9"/>
          <w:pgMar w:top="1418" w:right="567" w:bottom="851" w:left="1134" w:header="284" w:footer="102" w:gutter="0"/>
          <w:cols w:space="720"/>
          <w:titlePg/>
          <w:docGrid w:linePitch="326"/>
        </w:sectPr>
      </w:pPr>
    </w:p>
    <w:p w:rsidR="0083303D" w:rsidRPr="00F541F3" w:rsidRDefault="0083303D" w:rsidP="0083303D">
      <w:pPr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Toc378951386"/>
      <w:bookmarkStart w:id="1" w:name="_Toc117779921"/>
      <w:bookmarkStart w:id="2" w:name="_Toc372199954"/>
      <w:bookmarkStart w:id="3" w:name="_Ref372201057"/>
      <w:bookmarkStart w:id="4" w:name="_Ref372201060"/>
      <w:bookmarkStart w:id="5" w:name="_Ref372193962"/>
      <w:bookmarkStart w:id="6" w:name="_Toc372195489"/>
      <w:r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Приложение 1</w:t>
      </w:r>
    </w:p>
    <w:p w:rsidR="0083303D" w:rsidRPr="00F541F3" w:rsidRDefault="0083303D" w:rsidP="0083303D">
      <w:pPr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 общим техническим условиям подключения медицинских изделий </w:t>
      </w:r>
      <w:r w:rsidR="00F541F3"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  <w:r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 устройств для оценки показателей жизнедеятельности человека </w:t>
      </w:r>
      <w:r w:rsidR="00F541F3"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  <w:r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t>к информационной системе «Персональные медицинские помощники»</w:t>
      </w:r>
    </w:p>
    <w:p w:rsidR="0083303D" w:rsidRDefault="0083303D" w:rsidP="0083303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3303D" w:rsidRPr="00671AD8" w:rsidRDefault="0083303D" w:rsidP="00EC42A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71AD8">
        <w:rPr>
          <w:rFonts w:ascii="Times New Roman" w:hAnsi="Times New Roman" w:cs="Times New Roman"/>
          <w:b/>
          <w:color w:val="000000" w:themeColor="text1"/>
        </w:rPr>
        <w:t>ЗАЯВКА</w:t>
      </w:r>
    </w:p>
    <w:p w:rsidR="00EC42A9" w:rsidRPr="00671AD8" w:rsidRDefault="00EC42A9" w:rsidP="00EC42A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71AD8">
        <w:rPr>
          <w:rFonts w:ascii="Times New Roman" w:hAnsi="Times New Roman" w:cs="Times New Roman"/>
          <w:b/>
          <w:color w:val="000000" w:themeColor="text1"/>
        </w:rPr>
        <w:t xml:space="preserve">на регистрацию производителя </w:t>
      </w:r>
      <w:r w:rsidR="0083303D" w:rsidRPr="00671AD8">
        <w:rPr>
          <w:rFonts w:ascii="Times New Roman" w:hAnsi="Times New Roman" w:cs="Times New Roman"/>
          <w:b/>
          <w:color w:val="000000" w:themeColor="text1"/>
        </w:rPr>
        <w:t>и моделей устройств на</w:t>
      </w:r>
      <w:r w:rsidR="009057B7" w:rsidRPr="00671AD8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73F80" w:rsidRPr="00671AD8">
        <w:rPr>
          <w:rFonts w:ascii="Times New Roman" w:hAnsi="Times New Roman" w:cs="Times New Roman"/>
          <w:b/>
          <w:color w:val="000000" w:themeColor="text1"/>
        </w:rPr>
        <w:t>п</w:t>
      </w:r>
      <w:r w:rsidRPr="00671AD8">
        <w:rPr>
          <w:rFonts w:ascii="Times New Roman" w:hAnsi="Times New Roman" w:cs="Times New Roman"/>
          <w:b/>
          <w:color w:val="000000" w:themeColor="text1"/>
        </w:rPr>
        <w:t>латформ</w:t>
      </w:r>
      <w:r w:rsidR="009057B7" w:rsidRPr="00671AD8">
        <w:rPr>
          <w:rFonts w:ascii="Times New Roman" w:hAnsi="Times New Roman" w:cs="Times New Roman"/>
          <w:b/>
          <w:color w:val="000000" w:themeColor="text1"/>
        </w:rPr>
        <w:t>е</w:t>
      </w:r>
      <w:r w:rsidRPr="00671AD8">
        <w:rPr>
          <w:rFonts w:ascii="Times New Roman" w:hAnsi="Times New Roman" w:cs="Times New Roman"/>
          <w:b/>
          <w:color w:val="000000" w:themeColor="text1"/>
        </w:rPr>
        <w:t xml:space="preserve"> ПМП</w:t>
      </w:r>
    </w:p>
    <w:p w:rsidR="00F46A44" w:rsidRPr="00F46A44" w:rsidRDefault="00EC42A9" w:rsidP="00EC42A9">
      <w:pPr>
        <w:ind w:right="105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71A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Прошу зарегистрировать производителя </w:t>
      </w:r>
      <w:r w:rsidR="009057B7" w:rsidRPr="00671AD8">
        <w:rPr>
          <w:rFonts w:ascii="Times New Roman" w:hAnsi="Times New Roman" w:cs="Times New Roman"/>
          <w:color w:val="000000" w:themeColor="text1"/>
          <w:sz w:val="20"/>
          <w:szCs w:val="20"/>
        </w:rPr>
        <w:t>медицинских изделий/устройств</w:t>
      </w:r>
      <w:r w:rsidR="006B3200" w:rsidRPr="00671A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57B7" w:rsidRPr="00671AD8">
        <w:rPr>
          <w:rFonts w:ascii="Times New Roman" w:hAnsi="Times New Roman" w:cs="Times New Roman"/>
          <w:color w:val="000000" w:themeColor="text1"/>
          <w:sz w:val="20"/>
          <w:szCs w:val="20"/>
        </w:rPr>
        <w:t>для оценки показателей жизнедеятельности человека</w:t>
      </w:r>
      <w:r w:rsidRPr="00671A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Платформ</w:t>
      </w:r>
      <w:r w:rsidR="009057B7" w:rsidRPr="00671AD8">
        <w:rPr>
          <w:rFonts w:ascii="Times New Roman" w:hAnsi="Times New Roman" w:cs="Times New Roman"/>
          <w:color w:val="000000" w:themeColor="text1"/>
          <w:sz w:val="20"/>
          <w:szCs w:val="20"/>
        </w:rPr>
        <w:t>е</w:t>
      </w:r>
      <w:r w:rsidRPr="00671A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ПМП.</w:t>
      </w:r>
      <w:r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F46A44" w:rsidRPr="00F46A44" w:rsidRDefault="00EC42A9" w:rsidP="00EC42A9">
      <w:pPr>
        <w:ind w:right="1059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>Сведения о производителе</w:t>
      </w:r>
      <w:r w:rsidR="00F46A44"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r w:rsidR="00F46A44" w:rsidRPr="00F46A44">
        <w:rPr>
          <w:rStyle w:val="af0"/>
          <w:rFonts w:ascii="Times New Roman" w:hAnsi="Times New Roman" w:cs="Times New Roman"/>
          <w:color w:val="000000" w:themeColor="text1"/>
          <w:sz w:val="20"/>
          <w:szCs w:val="20"/>
        </w:rPr>
        <w:footnoteReference w:id="1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6662"/>
      </w:tblGrid>
      <w:tr w:rsidR="00F541F3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полное наименование организации-производителя МИ/ОУП</w:t>
            </w:r>
          </w:p>
        </w:tc>
      </w:tr>
      <w:tr w:rsidR="00F541F3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Адрес официального сайта организации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адрес официального сайта организации-производителя МИ/ОУП</w:t>
            </w:r>
          </w:p>
        </w:tc>
      </w:tr>
      <w:tr w:rsidR="00F541F3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Адрес организации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официальный адрес организации-производителя МИ/ОУП</w:t>
            </w:r>
          </w:p>
        </w:tc>
      </w:tr>
      <w:tr w:rsidR="00F541F3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Контактный телефон </w:t>
            </w:r>
            <w:r w:rsidR="00D92B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ответственного лица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официальный контактный телефон организации-производителя МИ/ОУП</w:t>
            </w:r>
          </w:p>
        </w:tc>
      </w:tr>
      <w:tr w:rsidR="00F541F3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F541F3" w:rsidRPr="00F46A44" w:rsidRDefault="00F541F3" w:rsidP="00D92BCC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ФИО </w:t>
            </w:r>
            <w:r w:rsidR="00D92BC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ответственного</w:t>
            </w: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лица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полные ФИО контактного лица</w:t>
            </w:r>
          </w:p>
        </w:tc>
      </w:tr>
      <w:tr w:rsidR="00F541F3" w:rsidRPr="00F46A44" w:rsidTr="00551A05">
        <w:trPr>
          <w:trHeight w:val="504"/>
        </w:trPr>
        <w:tc>
          <w:tcPr>
            <w:tcW w:w="2977" w:type="dxa"/>
            <w:shd w:val="clear" w:color="auto" w:fill="auto"/>
            <w:vAlign w:val="center"/>
            <w:hideMark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Адрес электронной почты контактного лица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F541F3" w:rsidRPr="00F46A44" w:rsidRDefault="00F541F3" w:rsidP="00F541F3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адрес электронной почты контактного лица</w:t>
            </w:r>
          </w:p>
        </w:tc>
      </w:tr>
    </w:tbl>
    <w:p w:rsidR="00EC42A9" w:rsidRPr="00F46A44" w:rsidRDefault="00F46A44" w:rsidP="00F46A44">
      <w:pPr>
        <w:spacing w:before="160"/>
        <w:ind w:right="10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Сведения о моделях подключаемых Устройств ПМП: </w:t>
      </w:r>
      <w:r w:rsidR="00EC42A9" w:rsidRPr="00F46A44">
        <w:rPr>
          <w:rStyle w:val="af0"/>
          <w:rFonts w:ascii="Times New Roman" w:hAnsi="Times New Roman" w:cs="Times New Roman"/>
          <w:color w:val="000000" w:themeColor="text1"/>
          <w:sz w:val="20"/>
        </w:rPr>
        <w:footnoteReference w:id="2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6662"/>
      </w:tblGrid>
      <w:tr w:rsidR="00F46A44" w:rsidRPr="00F541F3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F46A44" w:rsidRPr="00F541F3" w:rsidRDefault="00F46A44" w:rsidP="00B9266F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Модель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F46A44" w:rsidRDefault="00551A05" w:rsidP="00F541F3">
            <w:p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</w:t>
            </w:r>
            <w:r w:rsidR="00F46A44"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раткое серийное наименование модели устройств ПМП</w:t>
            </w:r>
            <w:r w:rsidR="00F46A4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для отображения в выпадающих списках и фильтрах</w:t>
            </w:r>
          </w:p>
        </w:tc>
      </w:tr>
      <w:tr w:rsidR="00F541F3" w:rsidRPr="00F541F3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F541F3" w:rsidRPr="00F541F3" w:rsidRDefault="00F541F3" w:rsidP="00B9266F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F541F3" w:rsidRPr="00F541F3" w:rsidRDefault="00551A05" w:rsidP="00F541F3">
            <w:p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</w:t>
            </w:r>
            <w:r w:rsidR="00F541F3"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ип медицинских изделий/устройств для оценки показателей жизнедеятельности человека:</w:t>
            </w:r>
          </w:p>
          <w:p w:rsidR="00F541F3" w:rsidRPr="00F541F3" w:rsidRDefault="00F541F3" w:rsidP="00F541F3">
            <w:pPr>
              <w:pStyle w:val="a8"/>
              <w:numPr>
                <w:ilvl w:val="0"/>
                <w:numId w:val="15"/>
              </w:num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Глюкометр</w:t>
            </w:r>
          </w:p>
          <w:p w:rsidR="00F541F3" w:rsidRPr="00F541F3" w:rsidRDefault="00F541F3" w:rsidP="00F541F3">
            <w:pPr>
              <w:pStyle w:val="a8"/>
              <w:numPr>
                <w:ilvl w:val="0"/>
                <w:numId w:val="15"/>
              </w:num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Тонометр</w:t>
            </w:r>
          </w:p>
          <w:p w:rsidR="00F541F3" w:rsidRPr="00F541F3" w:rsidRDefault="00F541F3" w:rsidP="00F541F3">
            <w:pPr>
              <w:pStyle w:val="a8"/>
              <w:numPr>
                <w:ilvl w:val="0"/>
                <w:numId w:val="15"/>
              </w:num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Аппарат ЭКГ</w:t>
            </w:r>
          </w:p>
          <w:p w:rsidR="00F541F3" w:rsidRPr="00F541F3" w:rsidRDefault="00F541F3" w:rsidP="00F541F3">
            <w:pPr>
              <w:pStyle w:val="a8"/>
              <w:numPr>
                <w:ilvl w:val="0"/>
                <w:numId w:val="15"/>
              </w:num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Фетальный монитор</w:t>
            </w:r>
          </w:p>
          <w:p w:rsidR="00F541F3" w:rsidRPr="00F541F3" w:rsidRDefault="00F541F3" w:rsidP="00F541F3">
            <w:pPr>
              <w:pStyle w:val="a8"/>
              <w:numPr>
                <w:ilvl w:val="0"/>
                <w:numId w:val="15"/>
              </w:num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Фонендоскоп</w:t>
            </w:r>
          </w:p>
          <w:p w:rsidR="00F541F3" w:rsidRPr="00F541F3" w:rsidRDefault="00F541F3" w:rsidP="00F541F3">
            <w:pPr>
              <w:pStyle w:val="a8"/>
              <w:numPr>
                <w:ilvl w:val="0"/>
                <w:numId w:val="15"/>
              </w:num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Иной тип устройства (указать)</w:t>
            </w:r>
          </w:p>
        </w:tc>
      </w:tr>
      <w:tr w:rsidR="00F541F3" w:rsidRPr="00F541F3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F541F3" w:rsidRPr="00F541F3" w:rsidRDefault="00F541F3" w:rsidP="00F46A44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Полное наименование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541F3" w:rsidRPr="00F541F3" w:rsidRDefault="00551A05" w:rsidP="00F541F3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</w:t>
            </w:r>
            <w:r w:rsidR="00F541F3" w:rsidRP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олное наименование </w:t>
            </w:r>
            <w:r w:rsidR="00F541F3"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модели</w:t>
            </w:r>
            <w:r w:rsid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="00F541F3" w:rsidRP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совпадающее с информацией на упаковке</w:t>
            </w:r>
          </w:p>
        </w:tc>
      </w:tr>
      <w:tr w:rsidR="00F541F3" w:rsidRPr="00F541F3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F541F3" w:rsidRPr="00F541F3" w:rsidRDefault="00F541F3" w:rsidP="00F46A44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Краткое наименование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541F3" w:rsidRPr="00F541F3" w:rsidRDefault="00551A05" w:rsidP="00F541F3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к</w:t>
            </w:r>
            <w:r w:rsid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раткое </w:t>
            </w:r>
            <w:r w:rsidR="00F541F3" w:rsidRP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наименование </w:t>
            </w:r>
            <w:r w:rsidR="00F541F3"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модели</w:t>
            </w:r>
            <w:r w:rsid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="00F541F3" w:rsidRP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совпадающее с информацией на упаковке</w:t>
            </w:r>
          </w:p>
        </w:tc>
      </w:tr>
      <w:tr w:rsidR="00F541F3" w:rsidRPr="00F541F3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F541F3" w:rsidRPr="00F541F3" w:rsidRDefault="00F541F3" w:rsidP="00B9266F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Регистрационное удостоверение в Государственном реестре медицинских изделий (при наличии)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541F3" w:rsidRPr="00F541F3" w:rsidRDefault="00551A05" w:rsidP="00B9266F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</w:t>
            </w:r>
            <w:r w:rsidR="00F541F3" w:rsidRP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еобходимо указать номер регистрационного удостоверения и дату выдачи</w:t>
            </w:r>
          </w:p>
        </w:tc>
      </w:tr>
    </w:tbl>
    <w:p w:rsidR="00F46A44" w:rsidRPr="006B3200" w:rsidRDefault="00F46A44" w:rsidP="006B3200">
      <w:pPr>
        <w:spacing w:before="160"/>
        <w:rPr>
          <w:rFonts w:ascii="Times New Roman" w:hAnsi="Times New Roman" w:cs="Times New Roman"/>
          <w:sz w:val="20"/>
          <w:szCs w:val="20"/>
          <w:lang w:eastAsia="ru-RU"/>
        </w:rPr>
      </w:pPr>
      <w:r w:rsidRPr="006B3200">
        <w:rPr>
          <w:rFonts w:ascii="Times New Roman" w:hAnsi="Times New Roman" w:cs="Times New Roman"/>
          <w:sz w:val="20"/>
          <w:szCs w:val="20"/>
          <w:lang w:eastAsia="ru-RU"/>
        </w:rPr>
        <w:t>Документ, подтверждающи</w:t>
      </w:r>
      <w:r w:rsidR="00222747">
        <w:rPr>
          <w:rFonts w:ascii="Times New Roman" w:hAnsi="Times New Roman" w:cs="Times New Roman"/>
          <w:sz w:val="20"/>
          <w:szCs w:val="20"/>
          <w:lang w:eastAsia="ru-RU"/>
        </w:rPr>
        <w:t>й</w:t>
      </w:r>
      <w:r w:rsidRPr="006B3200">
        <w:rPr>
          <w:rFonts w:ascii="Times New Roman" w:hAnsi="Times New Roman" w:cs="Times New Roman"/>
          <w:sz w:val="20"/>
          <w:szCs w:val="20"/>
          <w:lang w:eastAsia="ru-RU"/>
        </w:rPr>
        <w:t xml:space="preserve"> полномочия ответственного лица: </w:t>
      </w:r>
      <w:r w:rsidR="006B3200" w:rsidRPr="006B3200">
        <w:rPr>
          <w:rFonts w:ascii="Times New Roman" w:hAnsi="Times New Roman" w:cs="Times New Roman"/>
          <w:i/>
          <w:sz w:val="20"/>
          <w:szCs w:val="20"/>
          <w:lang w:eastAsia="ru-RU"/>
        </w:rPr>
        <w:t>сведения о назначении директора организации, или доверенность, а также иные документы, подтверждающие права ответственного лица действовать от имени организации-производителя МО/УОП</w:t>
      </w:r>
    </w:p>
    <w:tbl>
      <w:tblPr>
        <w:tblStyle w:val="af3"/>
        <w:tblW w:w="14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9"/>
        <w:gridCol w:w="11333"/>
      </w:tblGrid>
      <w:tr w:rsidR="00EC42A9" w:rsidRPr="00F541F3" w:rsidTr="00F541F3">
        <w:tc>
          <w:tcPr>
            <w:tcW w:w="3369" w:type="dxa"/>
          </w:tcPr>
          <w:p w:rsidR="00EC42A9" w:rsidRPr="00F541F3" w:rsidRDefault="00EC42A9" w:rsidP="00024245">
            <w:pPr>
              <w:pStyle w:val="af4"/>
              <w:rPr>
                <w:color w:val="000000" w:themeColor="text1"/>
                <w:sz w:val="20"/>
                <w:szCs w:val="20"/>
              </w:rPr>
            </w:pPr>
            <w:r w:rsidRPr="00F541F3">
              <w:rPr>
                <w:color w:val="000000" w:themeColor="text1"/>
                <w:sz w:val="20"/>
                <w:szCs w:val="20"/>
              </w:rPr>
              <w:t>Дата: _______________________</w:t>
            </w:r>
          </w:p>
        </w:tc>
        <w:tc>
          <w:tcPr>
            <w:tcW w:w="11333" w:type="dxa"/>
          </w:tcPr>
          <w:p w:rsidR="00EC42A9" w:rsidRPr="00F541F3" w:rsidRDefault="00EC42A9" w:rsidP="00024245">
            <w:pPr>
              <w:pStyle w:val="af4"/>
              <w:ind w:right="1138"/>
              <w:rPr>
                <w:color w:val="000000" w:themeColor="text1"/>
                <w:sz w:val="20"/>
                <w:szCs w:val="20"/>
              </w:rPr>
            </w:pPr>
            <w:r w:rsidRPr="00F541F3">
              <w:rPr>
                <w:color w:val="000000" w:themeColor="text1"/>
                <w:sz w:val="20"/>
                <w:szCs w:val="20"/>
              </w:rPr>
              <w:t>Подпись отве</w:t>
            </w:r>
            <w:r w:rsidR="00F541F3">
              <w:rPr>
                <w:color w:val="000000" w:themeColor="text1"/>
                <w:sz w:val="20"/>
                <w:szCs w:val="20"/>
              </w:rPr>
              <w:t>тственного лица __________________/__________</w:t>
            </w:r>
            <w:r w:rsidRPr="00F541F3">
              <w:rPr>
                <w:color w:val="000000" w:themeColor="text1"/>
                <w:sz w:val="20"/>
                <w:szCs w:val="20"/>
              </w:rPr>
              <w:t>______/</w:t>
            </w:r>
          </w:p>
          <w:p w:rsidR="00B73F80" w:rsidRPr="00F541F3" w:rsidRDefault="00B73F80" w:rsidP="00024245">
            <w:pPr>
              <w:pStyle w:val="af4"/>
              <w:ind w:right="1138"/>
              <w:rPr>
                <w:color w:val="000000" w:themeColor="text1"/>
                <w:sz w:val="20"/>
                <w:szCs w:val="20"/>
              </w:rPr>
            </w:pPr>
            <w:r w:rsidRPr="00F541F3">
              <w:rPr>
                <w:color w:val="000000" w:themeColor="text1"/>
                <w:sz w:val="20"/>
                <w:szCs w:val="20"/>
              </w:rPr>
              <w:br/>
              <w:t>М.П.</w:t>
            </w:r>
          </w:p>
        </w:tc>
      </w:tr>
      <w:tr w:rsidR="00EC42A9" w:rsidRPr="00EC42A9" w:rsidTr="00F541F3">
        <w:tc>
          <w:tcPr>
            <w:tcW w:w="3369" w:type="dxa"/>
          </w:tcPr>
          <w:p w:rsidR="00EC42A9" w:rsidRPr="00EC42A9" w:rsidRDefault="00EC42A9" w:rsidP="00024245">
            <w:pPr>
              <w:pStyle w:val="af4"/>
              <w:rPr>
                <w:color w:val="000000" w:themeColor="text1"/>
              </w:rPr>
            </w:pPr>
          </w:p>
        </w:tc>
        <w:tc>
          <w:tcPr>
            <w:tcW w:w="11333" w:type="dxa"/>
          </w:tcPr>
          <w:p w:rsidR="00EC42A9" w:rsidRPr="00EC42A9" w:rsidRDefault="00EC42A9" w:rsidP="00024245">
            <w:pPr>
              <w:pStyle w:val="af4"/>
              <w:rPr>
                <w:color w:val="000000" w:themeColor="text1"/>
              </w:rPr>
            </w:pPr>
          </w:p>
        </w:tc>
      </w:tr>
    </w:tbl>
    <w:p w:rsidR="0083303D" w:rsidRPr="00F46A44" w:rsidRDefault="00EC42A9" w:rsidP="00671AD8">
      <w:pPr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EC42A9">
        <w:rPr>
          <w:rFonts w:ascii="Times New Roman" w:hAnsi="Times New Roman" w:cs="Times New Roman"/>
          <w:color w:val="000000" w:themeColor="text1"/>
        </w:rPr>
        <w:br w:type="page"/>
      </w:r>
      <w:bookmarkEnd w:id="0"/>
      <w:bookmarkEnd w:id="1"/>
      <w:bookmarkEnd w:id="2"/>
      <w:bookmarkEnd w:id="3"/>
      <w:bookmarkEnd w:id="4"/>
      <w:r w:rsidR="0083303D" w:rsidRPr="00F46A44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>Приложение 2</w:t>
      </w:r>
    </w:p>
    <w:p w:rsidR="00671AD8" w:rsidRPr="00F541F3" w:rsidRDefault="00671AD8" w:rsidP="00671AD8">
      <w:pPr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 общим техническим условиям подключения медицинских изделий </w:t>
      </w:r>
      <w:r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br/>
        <w:t xml:space="preserve">и устройств для оценки показателей жизнедеятельности человека </w:t>
      </w:r>
      <w:r w:rsidRPr="00F541F3">
        <w:rPr>
          <w:rFonts w:ascii="Times New Roman" w:hAnsi="Times New Roman" w:cs="Times New Roman"/>
          <w:color w:val="000000" w:themeColor="text1"/>
          <w:sz w:val="18"/>
          <w:szCs w:val="18"/>
        </w:rPr>
        <w:br/>
        <w:t>к информационной системе «Персональные медицинские помощники»</w:t>
      </w:r>
    </w:p>
    <w:p w:rsidR="0083303D" w:rsidRDefault="0083303D" w:rsidP="0083303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3303D" w:rsidRDefault="0083303D" w:rsidP="0083303D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ЗАЯВКА</w:t>
      </w:r>
    </w:p>
    <w:p w:rsidR="00EC42A9" w:rsidRPr="00EC42A9" w:rsidRDefault="00EC42A9" w:rsidP="00EC42A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C42A9">
        <w:rPr>
          <w:rFonts w:ascii="Times New Roman" w:hAnsi="Times New Roman" w:cs="Times New Roman"/>
          <w:b/>
          <w:color w:val="000000" w:themeColor="text1"/>
        </w:rPr>
        <w:t>на регистрацию</w:t>
      </w:r>
      <w:r w:rsidR="00551A05" w:rsidRPr="00551A05">
        <w:rPr>
          <w:rFonts w:ascii="Times New Roman" w:hAnsi="Times New Roman" w:cs="Times New Roman"/>
          <w:b/>
          <w:color w:val="000000" w:themeColor="text1"/>
        </w:rPr>
        <w:t>/</w:t>
      </w:r>
      <w:r w:rsidR="00551A05">
        <w:rPr>
          <w:rFonts w:ascii="Times New Roman" w:hAnsi="Times New Roman" w:cs="Times New Roman"/>
          <w:b/>
          <w:color w:val="000000" w:themeColor="text1"/>
        </w:rPr>
        <w:t>обновление сведений</w:t>
      </w:r>
      <w:r w:rsidRPr="00EC42A9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3303D">
        <w:rPr>
          <w:rFonts w:ascii="Times New Roman" w:hAnsi="Times New Roman" w:cs="Times New Roman"/>
          <w:b/>
          <w:color w:val="000000" w:themeColor="text1"/>
        </w:rPr>
        <w:t xml:space="preserve">партии </w:t>
      </w:r>
      <w:r w:rsidR="00B73F80">
        <w:rPr>
          <w:rFonts w:ascii="Times New Roman" w:hAnsi="Times New Roman" w:cs="Times New Roman"/>
          <w:b/>
          <w:color w:val="000000" w:themeColor="text1"/>
        </w:rPr>
        <w:t>у</w:t>
      </w:r>
      <w:r w:rsidRPr="00EC42A9">
        <w:rPr>
          <w:rFonts w:ascii="Times New Roman" w:hAnsi="Times New Roman" w:cs="Times New Roman"/>
          <w:b/>
          <w:color w:val="000000" w:themeColor="text1"/>
        </w:rPr>
        <w:t xml:space="preserve">стройств ПМП в </w:t>
      </w:r>
      <w:r w:rsidR="00B73F80">
        <w:rPr>
          <w:rFonts w:ascii="Times New Roman" w:hAnsi="Times New Roman" w:cs="Times New Roman"/>
          <w:b/>
          <w:color w:val="000000" w:themeColor="text1"/>
        </w:rPr>
        <w:t>п</w:t>
      </w:r>
      <w:r w:rsidRPr="00EC42A9">
        <w:rPr>
          <w:rFonts w:ascii="Times New Roman" w:hAnsi="Times New Roman" w:cs="Times New Roman"/>
          <w:b/>
          <w:color w:val="000000" w:themeColor="text1"/>
        </w:rPr>
        <w:t>латформ</w:t>
      </w:r>
      <w:r w:rsidR="00B73F80">
        <w:rPr>
          <w:rFonts w:ascii="Times New Roman" w:hAnsi="Times New Roman" w:cs="Times New Roman"/>
          <w:b/>
          <w:color w:val="000000" w:themeColor="text1"/>
        </w:rPr>
        <w:t>е</w:t>
      </w:r>
      <w:r w:rsidRPr="00EC42A9">
        <w:rPr>
          <w:rFonts w:ascii="Times New Roman" w:hAnsi="Times New Roman" w:cs="Times New Roman"/>
          <w:b/>
          <w:color w:val="000000" w:themeColor="text1"/>
        </w:rPr>
        <w:t xml:space="preserve"> ПМП</w:t>
      </w:r>
    </w:p>
    <w:p w:rsidR="00EC42A9" w:rsidRPr="006B3200" w:rsidRDefault="00EC42A9" w:rsidP="00EC42A9">
      <w:pPr>
        <w:pStyle w:val="af9"/>
        <w:rPr>
          <w:color w:val="000000" w:themeColor="text1"/>
          <w:sz w:val="20"/>
        </w:rPr>
      </w:pPr>
      <w:r w:rsidRPr="006B3200">
        <w:rPr>
          <w:color w:val="000000" w:themeColor="text1"/>
          <w:sz w:val="20"/>
        </w:rPr>
        <w:t xml:space="preserve">Прошу зарегистрировать </w:t>
      </w:r>
      <w:r w:rsidR="00F46A44" w:rsidRPr="006B3200">
        <w:rPr>
          <w:color w:val="000000" w:themeColor="text1"/>
          <w:sz w:val="20"/>
        </w:rPr>
        <w:t xml:space="preserve">партию </w:t>
      </w:r>
      <w:r w:rsidR="00B73F80" w:rsidRPr="006B3200">
        <w:rPr>
          <w:color w:val="000000" w:themeColor="text1"/>
          <w:sz w:val="20"/>
        </w:rPr>
        <w:t>у</w:t>
      </w:r>
      <w:r w:rsidRPr="006B3200">
        <w:rPr>
          <w:color w:val="000000" w:themeColor="text1"/>
          <w:sz w:val="20"/>
        </w:rPr>
        <w:t>стр</w:t>
      </w:r>
      <w:r w:rsidR="00F46A44" w:rsidRPr="006B3200">
        <w:rPr>
          <w:color w:val="000000" w:themeColor="text1"/>
          <w:sz w:val="20"/>
        </w:rPr>
        <w:t>ойств</w:t>
      </w:r>
      <w:r w:rsidRPr="006B3200">
        <w:rPr>
          <w:color w:val="000000" w:themeColor="text1"/>
          <w:sz w:val="20"/>
        </w:rPr>
        <w:t xml:space="preserve"> ПМП в Платформ</w:t>
      </w:r>
      <w:r w:rsidR="00B73F80" w:rsidRPr="006B3200">
        <w:rPr>
          <w:color w:val="000000" w:themeColor="text1"/>
          <w:sz w:val="20"/>
        </w:rPr>
        <w:t>е</w:t>
      </w:r>
      <w:r w:rsidRPr="006B3200">
        <w:rPr>
          <w:color w:val="000000" w:themeColor="text1"/>
          <w:sz w:val="20"/>
        </w:rPr>
        <w:t xml:space="preserve"> ПМП.</w:t>
      </w:r>
    </w:p>
    <w:p w:rsidR="006B3200" w:rsidRPr="00F46A44" w:rsidRDefault="00551A05" w:rsidP="006B3200">
      <w:pPr>
        <w:ind w:right="1059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Сведения об интеграции с платформой ПМП</w:t>
      </w:r>
      <w:r w:rsidR="006B3200"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6662"/>
      </w:tblGrid>
      <w:tr w:rsidR="00551A05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551A05" w:rsidRPr="00F46A44" w:rsidRDefault="00551A05" w:rsidP="00551A05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Вид заявки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551A05" w:rsidRDefault="00551A05" w:rsidP="00551A05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выбрать вариант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:rsidR="00551A05" w:rsidRDefault="00551A05" w:rsidP="00551A05">
            <w:pPr>
              <w:pStyle w:val="a8"/>
              <w:numPr>
                <w:ilvl w:val="0"/>
                <w:numId w:val="18"/>
              </w:num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регистрация </w:t>
            </w:r>
            <w:r w:rsidR="00671A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произведенной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партии МИ</w:t>
            </w:r>
            <w:r w:rsidRPr="00551A0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УОП</w:t>
            </w:r>
          </w:p>
          <w:p w:rsidR="00671AD8" w:rsidRDefault="00671AD8" w:rsidP="00551A05">
            <w:pPr>
              <w:pStyle w:val="a8"/>
              <w:numPr>
                <w:ilvl w:val="0"/>
                <w:numId w:val="18"/>
              </w:num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регистрация приобретенной партии МИ</w:t>
            </w:r>
            <w:r w:rsidRPr="00671A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УОП</w:t>
            </w:r>
          </w:p>
          <w:p w:rsidR="00551A05" w:rsidRPr="00551A05" w:rsidRDefault="00551A05" w:rsidP="00551A05">
            <w:pPr>
              <w:pStyle w:val="a8"/>
              <w:numPr>
                <w:ilvl w:val="0"/>
                <w:numId w:val="18"/>
              </w:num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51A0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обновление сведений </w:t>
            </w:r>
            <w:r w:rsidRPr="00551A0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IMEI</w:t>
            </w:r>
            <w:r w:rsidRPr="00551A0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551A0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MAC</w:t>
            </w:r>
            <w:r w:rsidRPr="00551A0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551A0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SN</w:t>
            </w:r>
          </w:p>
        </w:tc>
      </w:tr>
      <w:tr w:rsidR="006B3200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6B3200" w:rsidRPr="00F46A44" w:rsidRDefault="006B3200" w:rsidP="00551A05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6B3200" w:rsidRPr="00F46A44" w:rsidRDefault="006B3200" w:rsidP="00551A05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полное наименование организации-производителя МИ/ОУП</w:t>
            </w:r>
          </w:p>
        </w:tc>
      </w:tr>
      <w:tr w:rsidR="00D92BCC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D92BCC" w:rsidRPr="00F46A44" w:rsidRDefault="00D92BCC" w:rsidP="00671AD8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Наименование организации </w:t>
            </w:r>
            <w:r w:rsidR="00671AD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ответственного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лица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D92BCC" w:rsidRPr="00F46A44" w:rsidRDefault="00D92BCC" w:rsidP="00671AD8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полное наименование организации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671A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ответственного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лица</w:t>
            </w:r>
            <w:r w:rsidR="00671A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(при наличии)</w:t>
            </w:r>
          </w:p>
        </w:tc>
      </w:tr>
      <w:tr w:rsidR="006B3200" w:rsidRPr="00F46A44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6B3200" w:rsidRPr="00F46A44" w:rsidRDefault="006B3200" w:rsidP="00551A05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ФИО контактного лица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6B3200" w:rsidRPr="00F46A44" w:rsidRDefault="006B3200" w:rsidP="00551A05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полные ФИО контактного лица</w:t>
            </w:r>
          </w:p>
        </w:tc>
      </w:tr>
      <w:tr w:rsidR="006B3200" w:rsidRPr="00F46A44" w:rsidTr="00551A05">
        <w:trPr>
          <w:trHeight w:val="504"/>
        </w:trPr>
        <w:tc>
          <w:tcPr>
            <w:tcW w:w="2977" w:type="dxa"/>
            <w:shd w:val="clear" w:color="auto" w:fill="auto"/>
            <w:vAlign w:val="center"/>
            <w:hideMark/>
          </w:tcPr>
          <w:p w:rsidR="006B3200" w:rsidRPr="00F46A44" w:rsidRDefault="006B3200" w:rsidP="00551A05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Адрес электронной почты контактного лица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6B3200" w:rsidRPr="00F46A44" w:rsidRDefault="006B3200" w:rsidP="00551A05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F46A4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адрес электронной почты контактного лица</w:t>
            </w:r>
          </w:p>
        </w:tc>
      </w:tr>
      <w:tr w:rsidR="00551A05" w:rsidRPr="00F46A44" w:rsidTr="00551A05">
        <w:trPr>
          <w:trHeight w:val="504"/>
        </w:trPr>
        <w:tc>
          <w:tcPr>
            <w:tcW w:w="2977" w:type="dxa"/>
            <w:shd w:val="clear" w:color="auto" w:fill="auto"/>
            <w:vAlign w:val="center"/>
            <w:hideMark/>
          </w:tcPr>
          <w:p w:rsidR="00551A05" w:rsidRPr="00F46A44" w:rsidRDefault="00551A05" w:rsidP="00551A05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1A0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Наименование среды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551A05" w:rsidRPr="00F46A44" w:rsidRDefault="00551A05" w:rsidP="00551A05">
            <w:pPr>
              <w:spacing w:before="40" w:after="4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51A0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тестовая или продуктивная</w:t>
            </w:r>
          </w:p>
        </w:tc>
      </w:tr>
    </w:tbl>
    <w:p w:rsidR="00551A05" w:rsidRPr="00F46A44" w:rsidRDefault="00551A05" w:rsidP="00551A05">
      <w:pPr>
        <w:spacing w:before="160"/>
        <w:ind w:right="106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>Сведения о модел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подключаем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ой партии</w:t>
      </w:r>
      <w:r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Устройств ПМП: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6662"/>
      </w:tblGrid>
      <w:tr w:rsidR="00551A05" w:rsidRPr="00F541F3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551A05" w:rsidRPr="00F541F3" w:rsidRDefault="00551A05" w:rsidP="00551A05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Полное наименование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551A05" w:rsidRDefault="00551A05" w:rsidP="00551A05">
            <w:p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</w:t>
            </w:r>
            <w:r w:rsidRP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олное наименование </w:t>
            </w:r>
            <w:r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модели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F541F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совпадающее с информацией на упаковке</w:t>
            </w:r>
          </w:p>
        </w:tc>
      </w:tr>
      <w:tr w:rsidR="00551A05" w:rsidRPr="00F541F3" w:rsidTr="00551A05">
        <w:trPr>
          <w:trHeight w:val="20"/>
        </w:trPr>
        <w:tc>
          <w:tcPr>
            <w:tcW w:w="2977" w:type="dxa"/>
            <w:shd w:val="clear" w:color="auto" w:fill="auto"/>
            <w:vAlign w:val="center"/>
            <w:hideMark/>
          </w:tcPr>
          <w:p w:rsidR="00551A05" w:rsidRPr="00F541F3" w:rsidRDefault="00551A05" w:rsidP="00551A05">
            <w:pPr>
              <w:spacing w:before="40" w:after="4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F541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551A05" w:rsidRPr="00222747" w:rsidRDefault="00551A05" w:rsidP="00222747">
            <w:pPr>
              <w:spacing w:before="40" w:after="4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</w:t>
            </w:r>
            <w:r w:rsidRPr="00F541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ип медицинских изделий/устройств для оценки показателей жизнедеятельности человека:</w:t>
            </w:r>
            <w:r w:rsidR="00222747"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Глюкометр</w:t>
            </w:r>
            <w:r w:rsidR="00222747"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Тонометр</w:t>
            </w:r>
            <w:r w:rsidR="00222747"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Аппарат ЭКГ</w:t>
            </w:r>
            <w:r w:rsidR="00222747"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Фетальный монитор</w:t>
            </w:r>
            <w:r w:rsidR="00222747"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Фонендоскоп</w:t>
            </w:r>
            <w:r w:rsidR="00222747"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r w:rsidRPr="0022274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Иной тип устройства (указать)</w:t>
            </w:r>
          </w:p>
        </w:tc>
      </w:tr>
    </w:tbl>
    <w:p w:rsidR="00551A05" w:rsidRDefault="00551A05" w:rsidP="00551A05">
      <w:pPr>
        <w:spacing w:before="160"/>
        <w:ind w:right="106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Серийные номера (идентификаторы)</w:t>
      </w:r>
      <w:r w:rsidRPr="00F46A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Устройств ПМП: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C42A9">
        <w:rPr>
          <w:rStyle w:val="af0"/>
          <w:rFonts w:ascii="Times New Roman" w:hAnsi="Times New Roman" w:cs="Times New Roman"/>
          <w:color w:val="000000" w:themeColor="text1"/>
        </w:rPr>
        <w:footnoteReference w:id="3"/>
      </w:r>
    </w:p>
    <w:tbl>
      <w:tblPr>
        <w:tblStyle w:val="af3"/>
        <w:tblW w:w="0" w:type="auto"/>
        <w:tblInd w:w="108" w:type="dxa"/>
        <w:tblLook w:val="04A0"/>
      </w:tblPr>
      <w:tblGrid>
        <w:gridCol w:w="1701"/>
        <w:gridCol w:w="3159"/>
        <w:gridCol w:w="2795"/>
        <w:gridCol w:w="1984"/>
      </w:tblGrid>
      <w:tr w:rsidR="00551A05" w:rsidRPr="00EC42A9" w:rsidTr="00551A05">
        <w:trPr>
          <w:trHeight w:val="300"/>
        </w:trPr>
        <w:tc>
          <w:tcPr>
            <w:tcW w:w="1701" w:type="dxa"/>
            <w:vAlign w:val="center"/>
            <w:hideMark/>
          </w:tcPr>
          <w:p w:rsidR="00551A05" w:rsidRPr="00551A05" w:rsidRDefault="00551A05" w:rsidP="00551A05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1A0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Серийный номер</w:t>
            </w:r>
            <w:r w:rsidRPr="00551A05">
              <w:rPr>
                <w:rStyle w:val="af0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footnoteReference w:id="4"/>
            </w:r>
          </w:p>
        </w:tc>
        <w:tc>
          <w:tcPr>
            <w:tcW w:w="3159" w:type="dxa"/>
            <w:noWrap/>
            <w:vAlign w:val="center"/>
            <w:hideMark/>
          </w:tcPr>
          <w:p w:rsidR="00551A05" w:rsidRPr="00551A05" w:rsidRDefault="00551A05" w:rsidP="00551A05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1A0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IMEI (при наличии)</w:t>
            </w:r>
          </w:p>
        </w:tc>
        <w:tc>
          <w:tcPr>
            <w:tcW w:w="2795" w:type="dxa"/>
            <w:noWrap/>
            <w:vAlign w:val="center"/>
            <w:hideMark/>
          </w:tcPr>
          <w:p w:rsidR="00551A05" w:rsidRPr="00551A05" w:rsidRDefault="00551A05" w:rsidP="00551A05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1A0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MAC (при наличии)</w:t>
            </w:r>
          </w:p>
        </w:tc>
        <w:tc>
          <w:tcPr>
            <w:tcW w:w="1984" w:type="dxa"/>
            <w:vAlign w:val="center"/>
            <w:hideMark/>
          </w:tcPr>
          <w:p w:rsidR="00551A05" w:rsidRPr="00551A05" w:rsidRDefault="00551A05" w:rsidP="00551A05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51A0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SIM (при наличии)</w:t>
            </w:r>
          </w:p>
        </w:tc>
      </w:tr>
      <w:tr w:rsidR="00551A05" w:rsidRPr="00EC42A9" w:rsidTr="00551A05">
        <w:trPr>
          <w:trHeight w:val="300"/>
        </w:trPr>
        <w:tc>
          <w:tcPr>
            <w:tcW w:w="1701" w:type="dxa"/>
            <w:vAlign w:val="center"/>
          </w:tcPr>
          <w:p w:rsidR="00551A05" w:rsidRPr="00551A05" w:rsidRDefault="00551A05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9" w:type="dxa"/>
            <w:noWrap/>
            <w:vAlign w:val="center"/>
          </w:tcPr>
          <w:p w:rsidR="00551A05" w:rsidRPr="00551A05" w:rsidRDefault="00551A05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noWrap/>
            <w:vAlign w:val="center"/>
          </w:tcPr>
          <w:p w:rsidR="00551A05" w:rsidRPr="00551A05" w:rsidRDefault="00551A05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51A05" w:rsidRPr="00551A05" w:rsidRDefault="00551A05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1A05" w:rsidRPr="00EC42A9" w:rsidTr="00551A05">
        <w:trPr>
          <w:trHeight w:val="300"/>
        </w:trPr>
        <w:tc>
          <w:tcPr>
            <w:tcW w:w="1701" w:type="dxa"/>
            <w:vAlign w:val="center"/>
          </w:tcPr>
          <w:p w:rsidR="00551A05" w:rsidRPr="00551A05" w:rsidRDefault="00551A05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9" w:type="dxa"/>
            <w:noWrap/>
            <w:vAlign w:val="center"/>
          </w:tcPr>
          <w:p w:rsidR="00551A05" w:rsidRPr="00551A05" w:rsidRDefault="00551A05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noWrap/>
            <w:vAlign w:val="center"/>
          </w:tcPr>
          <w:p w:rsidR="00551A05" w:rsidRPr="00551A05" w:rsidRDefault="00551A05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51A05" w:rsidRPr="00551A05" w:rsidRDefault="00551A05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2747" w:rsidRPr="00EC42A9" w:rsidTr="00551A05">
        <w:trPr>
          <w:trHeight w:val="300"/>
        </w:trPr>
        <w:tc>
          <w:tcPr>
            <w:tcW w:w="1701" w:type="dxa"/>
            <w:vAlign w:val="center"/>
          </w:tcPr>
          <w:p w:rsidR="00222747" w:rsidRPr="00551A05" w:rsidRDefault="00222747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9" w:type="dxa"/>
            <w:noWrap/>
            <w:vAlign w:val="center"/>
          </w:tcPr>
          <w:p w:rsidR="00222747" w:rsidRPr="00551A05" w:rsidRDefault="00222747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noWrap/>
            <w:vAlign w:val="center"/>
          </w:tcPr>
          <w:p w:rsidR="00222747" w:rsidRPr="00551A05" w:rsidRDefault="00222747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22747" w:rsidRPr="00551A05" w:rsidRDefault="00222747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2747" w:rsidRPr="00EC42A9" w:rsidTr="00551A05">
        <w:trPr>
          <w:trHeight w:val="300"/>
        </w:trPr>
        <w:tc>
          <w:tcPr>
            <w:tcW w:w="1701" w:type="dxa"/>
            <w:vAlign w:val="center"/>
          </w:tcPr>
          <w:p w:rsidR="00222747" w:rsidRPr="00551A05" w:rsidRDefault="00222747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9" w:type="dxa"/>
            <w:noWrap/>
            <w:vAlign w:val="center"/>
          </w:tcPr>
          <w:p w:rsidR="00222747" w:rsidRPr="00551A05" w:rsidRDefault="00222747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noWrap/>
            <w:vAlign w:val="center"/>
          </w:tcPr>
          <w:p w:rsidR="00222747" w:rsidRPr="00551A05" w:rsidRDefault="00222747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22747" w:rsidRPr="00551A05" w:rsidRDefault="00222747" w:rsidP="00551A0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51A05" w:rsidRPr="00A5182D" w:rsidRDefault="00551A05" w:rsidP="00222747">
      <w:pPr>
        <w:spacing w:before="160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6B3200">
        <w:rPr>
          <w:rFonts w:ascii="Times New Roman" w:hAnsi="Times New Roman" w:cs="Times New Roman"/>
          <w:sz w:val="20"/>
          <w:szCs w:val="20"/>
          <w:lang w:eastAsia="ru-RU"/>
        </w:rPr>
        <w:t>Документ, подтверждающи</w:t>
      </w:r>
      <w:r w:rsidR="00222747">
        <w:rPr>
          <w:rFonts w:ascii="Times New Roman" w:hAnsi="Times New Roman" w:cs="Times New Roman"/>
          <w:sz w:val="20"/>
          <w:szCs w:val="20"/>
          <w:lang w:eastAsia="ru-RU"/>
        </w:rPr>
        <w:t>й</w:t>
      </w:r>
      <w:r w:rsidRPr="006B3200">
        <w:rPr>
          <w:rFonts w:ascii="Times New Roman" w:hAnsi="Times New Roman" w:cs="Times New Roman"/>
          <w:sz w:val="20"/>
          <w:szCs w:val="20"/>
          <w:lang w:eastAsia="ru-RU"/>
        </w:rPr>
        <w:t xml:space="preserve"> полномочия ответственного лица: </w:t>
      </w:r>
      <w:r w:rsidR="00A5182D">
        <w:rPr>
          <w:rFonts w:ascii="Times New Roman" w:hAnsi="Times New Roman" w:cs="Times New Roman"/>
          <w:sz w:val="20"/>
          <w:szCs w:val="20"/>
          <w:lang w:eastAsia="ru-RU"/>
        </w:rPr>
        <w:br/>
      </w:r>
      <w:r w:rsidR="00E716F5">
        <w:rPr>
          <w:rFonts w:ascii="Times New Roman" w:hAnsi="Times New Roman" w:cs="Times New Roman"/>
          <w:i/>
          <w:sz w:val="20"/>
          <w:szCs w:val="20"/>
          <w:lang w:eastAsia="ru-RU"/>
        </w:rPr>
        <w:t>-</w:t>
      </w:r>
      <w:r w:rsidR="00A5182D" w:rsidRPr="00A5182D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для производителя устройств ПМП: </w:t>
      </w:r>
      <w:r w:rsidRPr="00A5182D">
        <w:rPr>
          <w:rFonts w:ascii="Times New Roman" w:hAnsi="Times New Roman" w:cs="Times New Roman"/>
          <w:i/>
          <w:sz w:val="20"/>
          <w:szCs w:val="20"/>
          <w:lang w:eastAsia="ru-RU"/>
        </w:rPr>
        <w:t>сведения о назначении директора организации, или доверенность, а также иные документы, подтверждающие права ответственного лица действовать от имени организации-производителя МО/УОП</w:t>
      </w:r>
    </w:p>
    <w:p w:rsidR="00A5182D" w:rsidRDefault="00E716F5" w:rsidP="00551A05">
      <w:pPr>
        <w:spacing w:before="160"/>
        <w:rPr>
          <w:rFonts w:ascii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  <w:lang w:eastAsia="ru-RU"/>
        </w:rPr>
        <w:t>-</w:t>
      </w:r>
      <w:r w:rsidR="00A5182D" w:rsidRPr="00A5182D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для владельца устройств ПМП: сведения о договоре поставки партии устройств</w:t>
      </w:r>
      <w:r w:rsidR="00222747" w:rsidRPr="00222747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222747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или </w:t>
      </w:r>
      <w:r w:rsidR="00A5182D" w:rsidRPr="00A5182D">
        <w:rPr>
          <w:rFonts w:ascii="Times New Roman" w:hAnsi="Times New Roman" w:cs="Times New Roman"/>
          <w:i/>
          <w:sz w:val="20"/>
          <w:szCs w:val="20"/>
          <w:lang w:eastAsia="ru-RU"/>
        </w:rPr>
        <w:t xml:space="preserve">счет за оплату/чек  </w:t>
      </w:r>
    </w:p>
    <w:tbl>
      <w:tblPr>
        <w:tblStyle w:val="af3"/>
        <w:tblW w:w="14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9"/>
        <w:gridCol w:w="11333"/>
      </w:tblGrid>
      <w:tr w:rsidR="00222747" w:rsidRPr="00F541F3" w:rsidTr="004B3F1E">
        <w:tc>
          <w:tcPr>
            <w:tcW w:w="3369" w:type="dxa"/>
          </w:tcPr>
          <w:p w:rsidR="00222747" w:rsidRPr="00F541F3" w:rsidRDefault="00222747" w:rsidP="004B3F1E">
            <w:pPr>
              <w:pStyle w:val="af4"/>
              <w:rPr>
                <w:color w:val="000000" w:themeColor="text1"/>
                <w:sz w:val="20"/>
                <w:szCs w:val="20"/>
              </w:rPr>
            </w:pPr>
            <w:r w:rsidRPr="00F541F3">
              <w:rPr>
                <w:color w:val="000000" w:themeColor="text1"/>
                <w:sz w:val="20"/>
                <w:szCs w:val="20"/>
              </w:rPr>
              <w:t>Дата: _______________________</w:t>
            </w:r>
          </w:p>
        </w:tc>
        <w:tc>
          <w:tcPr>
            <w:tcW w:w="11333" w:type="dxa"/>
          </w:tcPr>
          <w:p w:rsidR="00222747" w:rsidRPr="00F541F3" w:rsidRDefault="00222747" w:rsidP="004B3F1E">
            <w:pPr>
              <w:pStyle w:val="af4"/>
              <w:ind w:right="1138"/>
              <w:rPr>
                <w:color w:val="000000" w:themeColor="text1"/>
                <w:sz w:val="20"/>
                <w:szCs w:val="20"/>
              </w:rPr>
            </w:pPr>
            <w:r w:rsidRPr="00F541F3">
              <w:rPr>
                <w:color w:val="000000" w:themeColor="text1"/>
                <w:sz w:val="20"/>
                <w:szCs w:val="20"/>
              </w:rPr>
              <w:t>Подпись отве</w:t>
            </w:r>
            <w:r>
              <w:rPr>
                <w:color w:val="000000" w:themeColor="text1"/>
                <w:sz w:val="20"/>
                <w:szCs w:val="20"/>
              </w:rPr>
              <w:t>тственного лица __________________/__________</w:t>
            </w:r>
            <w:r w:rsidRPr="00F541F3">
              <w:rPr>
                <w:color w:val="000000" w:themeColor="text1"/>
                <w:sz w:val="20"/>
                <w:szCs w:val="20"/>
              </w:rPr>
              <w:t>______/</w:t>
            </w:r>
          </w:p>
          <w:p w:rsidR="00222747" w:rsidRPr="00F541F3" w:rsidRDefault="00222747" w:rsidP="004B3F1E">
            <w:pPr>
              <w:pStyle w:val="af4"/>
              <w:ind w:right="1138"/>
              <w:rPr>
                <w:color w:val="000000" w:themeColor="text1"/>
                <w:sz w:val="20"/>
                <w:szCs w:val="20"/>
              </w:rPr>
            </w:pPr>
            <w:r w:rsidRPr="00F541F3">
              <w:rPr>
                <w:color w:val="000000" w:themeColor="text1"/>
                <w:sz w:val="20"/>
                <w:szCs w:val="20"/>
              </w:rPr>
              <w:br/>
              <w:t>М.П.</w:t>
            </w:r>
          </w:p>
        </w:tc>
      </w:tr>
      <w:bookmarkEnd w:id="5"/>
      <w:bookmarkEnd w:id="6"/>
    </w:tbl>
    <w:p w:rsidR="00222747" w:rsidRPr="00222747" w:rsidRDefault="00222747" w:rsidP="00222747">
      <w:pPr>
        <w:spacing w:before="160"/>
        <w:rPr>
          <w:rFonts w:ascii="Times New Roman" w:hAnsi="Times New Roman" w:cs="Times New Roman"/>
          <w:i/>
          <w:sz w:val="20"/>
          <w:szCs w:val="20"/>
          <w:lang w:val="en-US" w:eastAsia="ru-RU"/>
        </w:rPr>
      </w:pPr>
    </w:p>
    <w:sectPr w:rsidR="00222747" w:rsidRPr="00222747" w:rsidSect="00F541F3">
      <w:pgSz w:w="11906" w:h="16838"/>
      <w:pgMar w:top="567" w:right="851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E7E" w:rsidRDefault="00482E7E" w:rsidP="00EC42A9">
      <w:pPr>
        <w:spacing w:after="0" w:line="240" w:lineRule="auto"/>
      </w:pPr>
      <w:r>
        <w:separator/>
      </w:r>
    </w:p>
  </w:endnote>
  <w:endnote w:type="continuationSeparator" w:id="0">
    <w:p w:rsidR="00482E7E" w:rsidRDefault="00482E7E" w:rsidP="00EC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E7E" w:rsidRDefault="00482E7E" w:rsidP="00EC42A9">
      <w:pPr>
        <w:spacing w:after="0" w:line="240" w:lineRule="auto"/>
      </w:pPr>
      <w:r>
        <w:separator/>
      </w:r>
    </w:p>
  </w:footnote>
  <w:footnote w:type="continuationSeparator" w:id="0">
    <w:p w:rsidR="00482E7E" w:rsidRDefault="00482E7E" w:rsidP="00EC42A9">
      <w:pPr>
        <w:spacing w:after="0" w:line="240" w:lineRule="auto"/>
      </w:pPr>
      <w:r>
        <w:continuationSeparator/>
      </w:r>
    </w:p>
  </w:footnote>
  <w:footnote w:id="1">
    <w:p w:rsidR="00551A05" w:rsidRPr="00222747" w:rsidRDefault="00551A05" w:rsidP="00222747">
      <w:pPr>
        <w:pStyle w:val="af1"/>
        <w:spacing w:line="276" w:lineRule="auto"/>
        <w:rPr>
          <w:sz w:val="16"/>
          <w:szCs w:val="16"/>
        </w:rPr>
      </w:pPr>
      <w:r w:rsidRPr="00222747">
        <w:rPr>
          <w:rStyle w:val="af0"/>
          <w:sz w:val="16"/>
          <w:szCs w:val="16"/>
        </w:rPr>
        <w:footnoteRef/>
      </w:r>
      <w:r w:rsidRPr="00222747">
        <w:rPr>
          <w:sz w:val="16"/>
          <w:szCs w:val="16"/>
        </w:rPr>
        <w:t xml:space="preserve"> Все пункты, кроме «Адрес официального сайта организации», обязательны для заполнения.</w:t>
      </w:r>
    </w:p>
  </w:footnote>
  <w:footnote w:id="2">
    <w:p w:rsidR="00551A05" w:rsidRDefault="00551A05" w:rsidP="00222747">
      <w:pPr>
        <w:pStyle w:val="af1"/>
        <w:spacing w:line="276" w:lineRule="auto"/>
      </w:pPr>
      <w:r w:rsidRPr="00222747">
        <w:rPr>
          <w:rStyle w:val="af0"/>
          <w:sz w:val="16"/>
          <w:szCs w:val="16"/>
        </w:rPr>
        <w:footnoteRef/>
      </w:r>
      <w:r w:rsidRPr="00222747">
        <w:rPr>
          <w:sz w:val="16"/>
          <w:szCs w:val="16"/>
        </w:rPr>
        <w:t xml:space="preserve"> Для нескольких моделей сведения предоставляются отдельными таблицами</w:t>
      </w:r>
    </w:p>
  </w:footnote>
  <w:footnote w:id="3">
    <w:p w:rsidR="00551A05" w:rsidRPr="00222747" w:rsidRDefault="00551A05" w:rsidP="00222747">
      <w:pPr>
        <w:pStyle w:val="af1"/>
        <w:spacing w:line="276" w:lineRule="auto"/>
        <w:rPr>
          <w:sz w:val="16"/>
          <w:szCs w:val="16"/>
          <w:lang w:val="en-US"/>
        </w:rPr>
      </w:pPr>
      <w:r w:rsidRPr="00222747">
        <w:rPr>
          <w:rStyle w:val="af0"/>
          <w:sz w:val="16"/>
          <w:szCs w:val="16"/>
        </w:rPr>
        <w:footnoteRef/>
      </w:r>
      <w:r w:rsidRPr="00222747">
        <w:rPr>
          <w:sz w:val="16"/>
          <w:szCs w:val="16"/>
        </w:rPr>
        <w:t xml:space="preserve"> Указываются идентификаторы всех устройств данной модели, используемых или планируемых к использованию в федеральном проекте «Персональные медицинские помощники»</w:t>
      </w:r>
    </w:p>
  </w:footnote>
  <w:footnote w:id="4">
    <w:p w:rsidR="00551A05" w:rsidRDefault="00551A05" w:rsidP="00222747">
      <w:pPr>
        <w:pStyle w:val="af1"/>
        <w:spacing w:line="276" w:lineRule="auto"/>
      </w:pPr>
      <w:r w:rsidRPr="00222747">
        <w:rPr>
          <w:rStyle w:val="af0"/>
          <w:sz w:val="16"/>
          <w:szCs w:val="16"/>
        </w:rPr>
        <w:footnoteRef/>
      </w:r>
      <w:r w:rsidRPr="00222747">
        <w:rPr>
          <w:sz w:val="16"/>
          <w:szCs w:val="16"/>
        </w:rPr>
        <w:t xml:space="preserve"> Серийные номера указываются в каждой строке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170589"/>
      <w:docPartObj>
        <w:docPartGallery w:val="Page Numbers (Top of Page)"/>
        <w:docPartUnique/>
      </w:docPartObj>
    </w:sdtPr>
    <w:sdtContent>
      <w:p w:rsidR="00551A05" w:rsidRDefault="0090090C" w:rsidP="00024245">
        <w:pPr>
          <w:pStyle w:val="af6"/>
        </w:pPr>
        <w:fldSimple w:instr="PAGE   \* MERGEFORMAT">
          <w:r w:rsidR="00222747">
            <w:rPr>
              <w:noProof/>
            </w:rPr>
            <w:t>11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85609"/>
    <w:multiLevelType w:val="multilevel"/>
    <w:tmpl w:val="A4F8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E0559A"/>
    <w:multiLevelType w:val="multilevel"/>
    <w:tmpl w:val="3FB68E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BA65EF"/>
    <w:multiLevelType w:val="multilevel"/>
    <w:tmpl w:val="8152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EE5562"/>
    <w:multiLevelType w:val="multilevel"/>
    <w:tmpl w:val="9BA6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80A36"/>
    <w:multiLevelType w:val="multilevel"/>
    <w:tmpl w:val="D25E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CF37AC"/>
    <w:multiLevelType w:val="multilevel"/>
    <w:tmpl w:val="2FD8EA2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9"/>
        </w:tabs>
        <w:ind w:left="7189" w:hanging="360"/>
      </w:pPr>
      <w:rPr>
        <w:rFonts w:ascii="Symbol" w:hAnsi="Symbol" w:hint="default"/>
        <w:sz w:val="20"/>
      </w:rPr>
    </w:lvl>
  </w:abstractNum>
  <w:abstractNum w:abstractNumId="6">
    <w:nsid w:val="2D612374"/>
    <w:multiLevelType w:val="multilevel"/>
    <w:tmpl w:val="B02C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DE5D24"/>
    <w:multiLevelType w:val="multilevel"/>
    <w:tmpl w:val="415486A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9B6B5D"/>
    <w:multiLevelType w:val="hybridMultilevel"/>
    <w:tmpl w:val="1ED2B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FCD3A56"/>
    <w:multiLevelType w:val="hybridMultilevel"/>
    <w:tmpl w:val="5DCA8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842A69"/>
    <w:multiLevelType w:val="multilevel"/>
    <w:tmpl w:val="8096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4D1A43"/>
    <w:multiLevelType w:val="hybridMultilevel"/>
    <w:tmpl w:val="CAACC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59052C"/>
    <w:multiLevelType w:val="multilevel"/>
    <w:tmpl w:val="0B4C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210903"/>
    <w:multiLevelType w:val="hybridMultilevel"/>
    <w:tmpl w:val="C9821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544D54"/>
    <w:multiLevelType w:val="hybridMultilevel"/>
    <w:tmpl w:val="B39CD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2504F1"/>
    <w:multiLevelType w:val="multilevel"/>
    <w:tmpl w:val="9DE623AA"/>
    <w:lvl w:ilvl="0">
      <w:start w:val="1"/>
      <w:numFmt w:val="decimal"/>
      <w:pStyle w:val="a"/>
      <w:lvlText w:val="ПРИЛОЖЕНИЕ %1."/>
      <w:lvlJc w:val="left"/>
      <w:pPr>
        <w:ind w:left="1424" w:hanging="360"/>
      </w:pPr>
      <w:rPr>
        <w:rFonts w:hint="default"/>
      </w:rPr>
    </w:lvl>
    <w:lvl w:ilvl="1">
      <w:start w:val="1"/>
      <w:numFmt w:val="decimal"/>
      <w:pStyle w:val="11"/>
      <w:lvlText w:val="П.%1.%2"/>
      <w:lvlJc w:val="left"/>
      <w:pPr>
        <w:ind w:left="1163" w:hanging="102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4" w:hanging="180"/>
      </w:pPr>
      <w:rPr>
        <w:rFonts w:hint="default"/>
      </w:rPr>
    </w:lvl>
  </w:abstractNum>
  <w:abstractNum w:abstractNumId="16">
    <w:nsid w:val="75267225"/>
    <w:multiLevelType w:val="multilevel"/>
    <w:tmpl w:val="907C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16"/>
  </w:num>
  <w:num w:numId="7">
    <w:abstractNumId w:val="6"/>
  </w:num>
  <w:num w:numId="8">
    <w:abstractNumId w:val="14"/>
  </w:num>
  <w:num w:numId="9">
    <w:abstractNumId w:val="14"/>
  </w:num>
  <w:num w:numId="10">
    <w:abstractNumId w:val="7"/>
  </w:num>
  <w:num w:numId="11">
    <w:abstractNumId w:val="1"/>
  </w:num>
  <w:num w:numId="12">
    <w:abstractNumId w:val="5"/>
  </w:num>
  <w:num w:numId="13">
    <w:abstractNumId w:val="4"/>
  </w:num>
  <w:num w:numId="14">
    <w:abstractNumId w:val="15"/>
  </w:num>
  <w:num w:numId="15">
    <w:abstractNumId w:val="9"/>
  </w:num>
  <w:num w:numId="16">
    <w:abstractNumId w:val="8"/>
  </w:num>
  <w:num w:numId="17">
    <w:abstractNumId w:val="1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8D"/>
    <w:rsid w:val="00024245"/>
    <w:rsid w:val="0005245C"/>
    <w:rsid w:val="0007221D"/>
    <w:rsid w:val="000B16A3"/>
    <w:rsid w:val="000E3BC2"/>
    <w:rsid w:val="001147CB"/>
    <w:rsid w:val="00125AEE"/>
    <w:rsid w:val="00136913"/>
    <w:rsid w:val="00141C8F"/>
    <w:rsid w:val="001A2B25"/>
    <w:rsid w:val="001C5228"/>
    <w:rsid w:val="00203BCC"/>
    <w:rsid w:val="00217F43"/>
    <w:rsid w:val="00222747"/>
    <w:rsid w:val="00225D80"/>
    <w:rsid w:val="00264AE2"/>
    <w:rsid w:val="002659B2"/>
    <w:rsid w:val="00270C3D"/>
    <w:rsid w:val="002904D2"/>
    <w:rsid w:val="002A1CB3"/>
    <w:rsid w:val="002B235F"/>
    <w:rsid w:val="002C6D85"/>
    <w:rsid w:val="002D2B19"/>
    <w:rsid w:val="00320837"/>
    <w:rsid w:val="0038739C"/>
    <w:rsid w:val="00390767"/>
    <w:rsid w:val="003C574E"/>
    <w:rsid w:val="00405094"/>
    <w:rsid w:val="00415190"/>
    <w:rsid w:val="00437347"/>
    <w:rsid w:val="004418DF"/>
    <w:rsid w:val="00444A9D"/>
    <w:rsid w:val="00482E7E"/>
    <w:rsid w:val="00482F70"/>
    <w:rsid w:val="004B0C0B"/>
    <w:rsid w:val="004E7557"/>
    <w:rsid w:val="00512BA3"/>
    <w:rsid w:val="00551A05"/>
    <w:rsid w:val="00552334"/>
    <w:rsid w:val="00557F24"/>
    <w:rsid w:val="005B26B0"/>
    <w:rsid w:val="005B28F1"/>
    <w:rsid w:val="005D068D"/>
    <w:rsid w:val="005D6B6B"/>
    <w:rsid w:val="006474ED"/>
    <w:rsid w:val="00671AD8"/>
    <w:rsid w:val="00671C8A"/>
    <w:rsid w:val="006B3200"/>
    <w:rsid w:val="006F7C05"/>
    <w:rsid w:val="00700B37"/>
    <w:rsid w:val="00701B9F"/>
    <w:rsid w:val="00721456"/>
    <w:rsid w:val="007333F9"/>
    <w:rsid w:val="007460E0"/>
    <w:rsid w:val="00753555"/>
    <w:rsid w:val="00784A15"/>
    <w:rsid w:val="007C501E"/>
    <w:rsid w:val="007D4297"/>
    <w:rsid w:val="0083303D"/>
    <w:rsid w:val="00834EED"/>
    <w:rsid w:val="00880EEF"/>
    <w:rsid w:val="00895F7A"/>
    <w:rsid w:val="008C2C18"/>
    <w:rsid w:val="008F566D"/>
    <w:rsid w:val="0090090C"/>
    <w:rsid w:val="009057B7"/>
    <w:rsid w:val="00992E14"/>
    <w:rsid w:val="00993309"/>
    <w:rsid w:val="009A6EC8"/>
    <w:rsid w:val="009C5537"/>
    <w:rsid w:val="00A4197A"/>
    <w:rsid w:val="00A5182D"/>
    <w:rsid w:val="00A73F8E"/>
    <w:rsid w:val="00AA5351"/>
    <w:rsid w:val="00AD5EE6"/>
    <w:rsid w:val="00AD6627"/>
    <w:rsid w:val="00AF30BE"/>
    <w:rsid w:val="00B46F39"/>
    <w:rsid w:val="00B56BD5"/>
    <w:rsid w:val="00B73F80"/>
    <w:rsid w:val="00B9266F"/>
    <w:rsid w:val="00BD7045"/>
    <w:rsid w:val="00BF3213"/>
    <w:rsid w:val="00C3040F"/>
    <w:rsid w:val="00C56341"/>
    <w:rsid w:val="00CB3275"/>
    <w:rsid w:val="00CC12B7"/>
    <w:rsid w:val="00CE3140"/>
    <w:rsid w:val="00CF1774"/>
    <w:rsid w:val="00D11C93"/>
    <w:rsid w:val="00D2304A"/>
    <w:rsid w:val="00D90BCD"/>
    <w:rsid w:val="00D92BCC"/>
    <w:rsid w:val="00E20551"/>
    <w:rsid w:val="00E205D3"/>
    <w:rsid w:val="00E24642"/>
    <w:rsid w:val="00E27B78"/>
    <w:rsid w:val="00E65A32"/>
    <w:rsid w:val="00E716F5"/>
    <w:rsid w:val="00EA23E8"/>
    <w:rsid w:val="00EC42A9"/>
    <w:rsid w:val="00EE4837"/>
    <w:rsid w:val="00F371F5"/>
    <w:rsid w:val="00F427B9"/>
    <w:rsid w:val="00F46A44"/>
    <w:rsid w:val="00F541F3"/>
    <w:rsid w:val="00F5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56341"/>
  </w:style>
  <w:style w:type="paragraph" w:styleId="1">
    <w:name w:val="heading 1"/>
    <w:basedOn w:val="a0"/>
    <w:next w:val="a0"/>
    <w:link w:val="10"/>
    <w:uiPriority w:val="9"/>
    <w:qFormat/>
    <w:rsid w:val="005D0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D0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D0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D0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D0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D0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D0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D0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D0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D0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5D0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5D0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D068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5D068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D06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5D06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5D06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5D068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5D0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5D0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5D0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5D0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5D0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5D068D"/>
    <w:rPr>
      <w:i/>
      <w:iCs/>
      <w:color w:val="404040" w:themeColor="text1" w:themeTint="BF"/>
    </w:rPr>
  </w:style>
  <w:style w:type="paragraph" w:styleId="a8">
    <w:name w:val="List Paragraph"/>
    <w:aliases w:val="ТЗ список,Абзац списка литеральный,название табл/рис,Маркер"/>
    <w:basedOn w:val="a0"/>
    <w:link w:val="a9"/>
    <w:uiPriority w:val="34"/>
    <w:qFormat/>
    <w:rsid w:val="005D068D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5D068D"/>
    <w:rPr>
      <w:i/>
      <w:iCs/>
      <w:color w:val="0F4761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rsid w:val="005D0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sid w:val="005D068D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5D068D"/>
    <w:rPr>
      <w:b/>
      <w:bCs/>
      <w:smallCaps/>
      <w:color w:val="0F4761" w:themeColor="accent1" w:themeShade="BF"/>
      <w:spacing w:val="5"/>
    </w:rPr>
  </w:style>
  <w:style w:type="paragraph" w:customStyle="1" w:styleId="ae">
    <w:name w:val="_Основной с красной строки"/>
    <w:basedOn w:val="a0"/>
    <w:link w:val="af"/>
    <w:qFormat/>
    <w:rsid w:val="00EC42A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">
    <w:name w:val="_Основной с красной строки Знак"/>
    <w:link w:val="ae"/>
    <w:rsid w:val="00EC42A9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0">
    <w:name w:val="footnote reference"/>
    <w:rsid w:val="00EC42A9"/>
    <w:rPr>
      <w:vertAlign w:val="superscript"/>
    </w:rPr>
  </w:style>
  <w:style w:type="paragraph" w:styleId="af1">
    <w:name w:val="footnote text"/>
    <w:basedOn w:val="a0"/>
    <w:link w:val="af2"/>
    <w:rsid w:val="00EC42A9"/>
    <w:pPr>
      <w:widowControl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2">
    <w:name w:val="Текст сноски Знак"/>
    <w:basedOn w:val="a1"/>
    <w:link w:val="af1"/>
    <w:rsid w:val="00EC42A9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styleId="af3">
    <w:name w:val="Table Grid"/>
    <w:basedOn w:val="a2"/>
    <w:uiPriority w:val="59"/>
    <w:rsid w:val="00EC42A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aliases w:val="ТЗ список Знак,Абзац списка литеральный Знак,название табл/рис Знак,Маркер Знак"/>
    <w:link w:val="a8"/>
    <w:uiPriority w:val="34"/>
    <w:locked/>
    <w:rsid w:val="00EC42A9"/>
  </w:style>
  <w:style w:type="paragraph" w:customStyle="1" w:styleId="af4">
    <w:name w:val="Таблица_текст"/>
    <w:link w:val="af5"/>
    <w:qFormat/>
    <w:rsid w:val="00EC42A9"/>
    <w:pPr>
      <w:spacing w:after="0" w:line="240" w:lineRule="auto"/>
      <w:ind w:left="34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5">
    <w:name w:val="Таблица_текст Знак"/>
    <w:basedOn w:val="a1"/>
    <w:link w:val="af4"/>
    <w:rsid w:val="00EC42A9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f6">
    <w:name w:val="Верхний колонтитул_текст"/>
    <w:link w:val="af7"/>
    <w:qFormat/>
    <w:rsid w:val="00EC42A9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f7">
    <w:name w:val="Верхний колонтитул_текст Знак"/>
    <w:basedOn w:val="a1"/>
    <w:link w:val="af6"/>
    <w:rsid w:val="00EC42A9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f8">
    <w:name w:val="Текст перечисления"/>
    <w:qFormat/>
    <w:rsid w:val="00EC42A9"/>
    <w:pPr>
      <w:spacing w:after="200" w:line="360" w:lineRule="auto"/>
      <w:ind w:left="709"/>
      <w:contextualSpacing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af9">
    <w:name w:val="Таблица_название"/>
    <w:next w:val="a0"/>
    <w:link w:val="afa"/>
    <w:qFormat/>
    <w:rsid w:val="00EC42A9"/>
    <w:pPr>
      <w:keepNext/>
      <w:spacing w:before="240" w:after="120" w:line="240" w:lineRule="auto"/>
    </w:pPr>
    <w:rPr>
      <w:rFonts w:ascii="Times New Roman" w:eastAsia="Times New Roman" w:hAnsi="Times New Roman" w:cs="Times New Roman"/>
      <w:bCs/>
      <w:kern w:val="0"/>
      <w:sz w:val="24"/>
      <w:szCs w:val="20"/>
      <w:lang w:eastAsia="ru-RU"/>
    </w:rPr>
  </w:style>
  <w:style w:type="character" w:customStyle="1" w:styleId="afa">
    <w:name w:val="Таблица_название Знак"/>
    <w:basedOn w:val="a1"/>
    <w:link w:val="af9"/>
    <w:rsid w:val="00EC42A9"/>
    <w:rPr>
      <w:rFonts w:ascii="Times New Roman" w:eastAsia="Times New Roman" w:hAnsi="Times New Roman" w:cs="Times New Roman"/>
      <w:bCs/>
      <w:kern w:val="0"/>
      <w:sz w:val="24"/>
      <w:szCs w:val="20"/>
      <w:lang w:eastAsia="ru-RU"/>
    </w:rPr>
  </w:style>
  <w:style w:type="paragraph" w:customStyle="1" w:styleId="a">
    <w:name w:val="Приложение_Заголовок"/>
    <w:basedOn w:val="1"/>
    <w:next w:val="a0"/>
    <w:link w:val="afb"/>
    <w:qFormat/>
    <w:rsid w:val="00EC42A9"/>
    <w:pPr>
      <w:pageBreakBefore/>
      <w:numPr>
        <w:numId w:val="14"/>
      </w:numPr>
      <w:spacing w:before="0" w:after="480" w:line="360" w:lineRule="auto"/>
      <w:contextualSpacing/>
      <w:jc w:val="center"/>
    </w:pPr>
    <w:rPr>
      <w:rFonts w:ascii="Times New Roman" w:eastAsia="Times New Roman" w:hAnsi="Times New Roman" w:cs="Times New Roman"/>
      <w:b/>
      <w:bCs/>
      <w:caps/>
      <w:color w:val="auto"/>
      <w:kern w:val="0"/>
      <w:sz w:val="36"/>
      <w:szCs w:val="36"/>
      <w:lang w:val="en-US" w:eastAsia="ru-RU"/>
    </w:rPr>
  </w:style>
  <w:style w:type="character" w:customStyle="1" w:styleId="afb">
    <w:name w:val="Приложение_Заголовок Знак"/>
    <w:basedOn w:val="a1"/>
    <w:link w:val="a"/>
    <w:rsid w:val="00EC42A9"/>
    <w:rPr>
      <w:rFonts w:ascii="Times New Roman" w:eastAsia="Times New Roman" w:hAnsi="Times New Roman" w:cs="Times New Roman"/>
      <w:b/>
      <w:bCs/>
      <w:caps/>
      <w:kern w:val="0"/>
      <w:sz w:val="36"/>
      <w:szCs w:val="36"/>
      <w:lang w:val="en-US" w:eastAsia="ru-RU"/>
    </w:rPr>
  </w:style>
  <w:style w:type="paragraph" w:customStyle="1" w:styleId="11">
    <w:name w:val="Приложение 1.1"/>
    <w:basedOn w:val="2"/>
    <w:link w:val="110"/>
    <w:qFormat/>
    <w:rsid w:val="00EC42A9"/>
    <w:pPr>
      <w:pageBreakBefore/>
      <w:numPr>
        <w:ilvl w:val="1"/>
        <w:numId w:val="14"/>
      </w:numPr>
      <w:tabs>
        <w:tab w:val="left" w:pos="851"/>
      </w:tabs>
      <w:spacing w:before="360" w:after="360" w:line="360" w:lineRule="auto"/>
      <w:ind w:left="1021"/>
      <w:jc w:val="both"/>
    </w:pPr>
    <w:rPr>
      <w:rFonts w:ascii="Times New Roman" w:eastAsia="Times New Roman" w:hAnsi="Times New Roman" w:cs="Times New Roman"/>
      <w:b/>
      <w:iCs/>
      <w:color w:val="auto"/>
      <w:kern w:val="0"/>
      <w:szCs w:val="20"/>
      <w:lang w:eastAsia="ru-RU"/>
    </w:rPr>
  </w:style>
  <w:style w:type="character" w:customStyle="1" w:styleId="110">
    <w:name w:val="Приложение 1.1 Знак"/>
    <w:basedOn w:val="a1"/>
    <w:link w:val="11"/>
    <w:rsid w:val="00EC42A9"/>
    <w:rPr>
      <w:rFonts w:ascii="Times New Roman" w:eastAsia="Times New Roman" w:hAnsi="Times New Roman" w:cs="Times New Roman"/>
      <w:b/>
      <w:iCs/>
      <w:kern w:val="0"/>
      <w:sz w:val="32"/>
      <w:szCs w:val="20"/>
      <w:lang w:eastAsia="ru-RU"/>
    </w:rPr>
  </w:style>
  <w:style w:type="paragraph" w:styleId="afc">
    <w:name w:val="Balloon Text"/>
    <w:basedOn w:val="a0"/>
    <w:link w:val="afd"/>
    <w:uiPriority w:val="99"/>
    <w:semiHidden/>
    <w:unhideWhenUsed/>
    <w:rsid w:val="00C3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sid w:val="00C3040F"/>
    <w:rPr>
      <w:rFonts w:ascii="Tahoma" w:hAnsi="Tahoma" w:cs="Tahoma"/>
      <w:sz w:val="16"/>
      <w:szCs w:val="16"/>
    </w:rPr>
  </w:style>
  <w:style w:type="paragraph" w:styleId="afe">
    <w:name w:val="header"/>
    <w:basedOn w:val="a0"/>
    <w:link w:val="aff"/>
    <w:uiPriority w:val="99"/>
    <w:semiHidden/>
    <w:unhideWhenUsed/>
    <w:rsid w:val="00B7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1"/>
    <w:link w:val="afe"/>
    <w:uiPriority w:val="99"/>
    <w:semiHidden/>
    <w:rsid w:val="00B73F80"/>
  </w:style>
  <w:style w:type="paragraph" w:styleId="aff0">
    <w:name w:val="footer"/>
    <w:basedOn w:val="a0"/>
    <w:link w:val="aff1"/>
    <w:uiPriority w:val="99"/>
    <w:semiHidden/>
    <w:unhideWhenUsed/>
    <w:rsid w:val="00B7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1"/>
    <w:link w:val="aff0"/>
    <w:uiPriority w:val="99"/>
    <w:semiHidden/>
    <w:rsid w:val="00B73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66429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0571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0453">
          <w:marLeft w:val="183"/>
          <w:marRight w:val="183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55218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71621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01949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3939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6242">
              <w:marLeft w:val="0"/>
              <w:marRight w:val="0"/>
              <w:marTop w:val="0"/>
              <w:marBottom w:val="0"/>
              <w:divBdr>
                <w:top w:val="single" w:sz="2" w:space="0" w:color="F8F8F8"/>
                <w:left w:val="single" w:sz="2" w:space="0" w:color="F8F8F8"/>
                <w:bottom w:val="single" w:sz="2" w:space="0" w:color="F8F8F8"/>
                <w:right w:val="single" w:sz="2" w:space="0" w:color="F8F8F8"/>
              </w:divBdr>
              <w:divsChild>
                <w:div w:id="4316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14850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17189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30599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1111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22567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30620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0410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6170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8506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251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41262">
          <w:marLeft w:val="183"/>
          <w:marRight w:val="183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9395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100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6411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31011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42545">
              <w:marLeft w:val="0"/>
              <w:marRight w:val="0"/>
              <w:marTop w:val="0"/>
              <w:marBottom w:val="0"/>
              <w:divBdr>
                <w:top w:val="single" w:sz="2" w:space="0" w:color="F8F8F8"/>
                <w:left w:val="single" w:sz="2" w:space="0" w:color="F8F8F8"/>
                <w:bottom w:val="single" w:sz="2" w:space="0" w:color="F8F8F8"/>
                <w:right w:val="single" w:sz="2" w:space="0" w:color="F8F8F8"/>
              </w:divBdr>
              <w:divsChild>
                <w:div w:id="7771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810340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6238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662844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18431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73078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1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970263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5291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14669">
          <w:marLeft w:val="183"/>
          <w:marRight w:val="18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BB0B3-F945-4DF7-AF7F-071B4180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11</Pages>
  <Words>3501</Words>
  <Characters>19957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Лиза</dc:creator>
  <cp:lastModifiedBy>Павел Темофеев</cp:lastModifiedBy>
  <cp:revision>4</cp:revision>
  <dcterms:created xsi:type="dcterms:W3CDTF">2025-05-30T14:01:00Z</dcterms:created>
  <dcterms:modified xsi:type="dcterms:W3CDTF">2025-09-09T12:00:00Z</dcterms:modified>
</cp:coreProperties>
</file>